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EE27FD" w14:textId="77777777" w:rsidR="00472A78" w:rsidRPr="00621CF9" w:rsidRDefault="00472A78" w:rsidP="00F921EE">
      <w:pPr>
        <w:spacing w:line="360" w:lineRule="auto"/>
        <w:jc w:val="both"/>
        <w:rPr>
          <w:rFonts w:ascii="Arial" w:hAnsi="Arial" w:cs="Arial"/>
        </w:rPr>
      </w:pPr>
      <w:r w:rsidRPr="00621CF9">
        <w:rPr>
          <w:rFonts w:ascii="Arial" w:hAnsi="Arial" w:cs="Arial"/>
          <w:noProof/>
        </w:rPr>
        <mc:AlternateContent>
          <mc:Choice Requires="wps">
            <w:drawing>
              <wp:anchor distT="0" distB="0" distL="114300" distR="114300" simplePos="0" relativeHeight="251659264" behindDoc="0" locked="0" layoutInCell="1" allowOverlap="1" wp14:anchorId="25E5B595" wp14:editId="7873E48D">
                <wp:simplePos x="0" y="0"/>
                <wp:positionH relativeFrom="column">
                  <wp:posOffset>278766</wp:posOffset>
                </wp:positionH>
                <wp:positionV relativeFrom="paragraph">
                  <wp:posOffset>40640</wp:posOffset>
                </wp:positionV>
                <wp:extent cx="5867400" cy="716915"/>
                <wp:effectExtent l="19050" t="19050" r="19050" b="2603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716915"/>
                        </a:xfrm>
                        <a:prstGeom prst="rect">
                          <a:avLst/>
                        </a:prstGeom>
                        <a:solidFill>
                          <a:srgbClr val="FFFFFF"/>
                        </a:solidFill>
                        <a:ln w="38100" cmpd="dbl">
                          <a:solidFill>
                            <a:srgbClr val="000000"/>
                          </a:solidFill>
                          <a:miter lim="800000"/>
                          <a:headEnd/>
                          <a:tailEnd/>
                        </a:ln>
                      </wps:spPr>
                      <wps:txbx>
                        <w:txbxContent>
                          <w:p w14:paraId="25D29011" w14:textId="77777777" w:rsidR="00472A78" w:rsidRDefault="00472A78" w:rsidP="00472A78">
                            <w:pPr>
                              <w:jc w:val="center"/>
                            </w:pPr>
                            <w:r>
                              <w:rPr>
                                <w:rFonts w:hint="cs"/>
                                <w:u w:val="single"/>
                                <w:rtl/>
                              </w:rPr>
                              <w:t>הבהרה</w:t>
                            </w:r>
                            <w:r>
                              <w:rPr>
                                <w:rFonts w:hint="cs"/>
                                <w:rtl/>
                              </w:rPr>
                              <w:t xml:space="preserve"> : </w:t>
                            </w:r>
                            <w:r>
                              <w:rPr>
                                <w:rFonts w:hint="cs"/>
                                <w:u w:val="single"/>
                                <w:rtl/>
                              </w:rPr>
                              <w:t xml:space="preserve">פרוטוקול ועדת המכרזים אינו מהווה התקשרות או התחייבות להתקשרות כלפי הספק. התקשרות עם ספק תיעשה </w:t>
                            </w:r>
                            <w:r>
                              <w:rPr>
                                <w:rFonts w:hint="cs"/>
                                <w:b/>
                                <w:bCs/>
                                <w:u w:val="single"/>
                                <w:rtl/>
                              </w:rPr>
                              <w:t>אך ורק</w:t>
                            </w:r>
                            <w:r>
                              <w:rPr>
                                <w:rFonts w:hint="cs"/>
                                <w:u w:val="single"/>
                                <w:rtl/>
                              </w:rPr>
                              <w:t xml:space="preserve"> על ידי הוצאת הזמנה ו/או הסכם חתומים על ידי </w:t>
                            </w:r>
                            <w:proofErr w:type="spellStart"/>
                            <w:r>
                              <w:rPr>
                                <w:rFonts w:hint="cs"/>
                                <w:u w:val="single"/>
                                <w:rtl/>
                              </w:rPr>
                              <w:t>מורשי</w:t>
                            </w:r>
                            <w:proofErr w:type="spellEnd"/>
                            <w:r>
                              <w:rPr>
                                <w:rFonts w:hint="cs"/>
                                <w:u w:val="single"/>
                                <w:rtl/>
                              </w:rPr>
                              <w:t xml:space="preserve"> החתימה המוסמכים לחייב את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304BB3" id="_x0000_t202" coordsize="21600,21600" o:spt="202" path="m,l,21600r21600,l21600,xe">
                <v:stroke joinstyle="miter"/>
                <v:path gradientshapeok="t" o:connecttype="rect"/>
              </v:shapetype>
              <v:shape id="תיבת טקסט 1" o:spid="_x0000_s1026" type="#_x0000_t202" style="position:absolute;left:0;text-align:left;margin-left:21.95pt;margin-top:3.2pt;width:462pt;height:5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" strokeweight="3pt">
                <v:stroke linestyle="thinThin"/>
                <v:textbox>
                  <w:txbxContent>
                    <w:p w:rsidR="00472A78" w:rsidRDefault="00472A78" w:rsidP="00472A78">
                      <w:pPr>
                        <w:jc w:val="center"/>
                      </w:pPr>
                      <w:r>
                        <w:rPr>
                          <w:rFonts w:hint="cs"/>
                          <w:u w:val="single"/>
                          <w:rtl/>
                        </w:rPr>
                        <w:t>הבהרה</w:t>
                      </w:r>
                      <w:r>
                        <w:rPr>
                          <w:rFonts w:hint="cs"/>
                          <w:rtl/>
                        </w:rPr>
                        <w:t xml:space="preserve"> : </w:t>
                      </w:r>
                      <w:r>
                        <w:rPr>
                          <w:rFonts w:hint="cs"/>
                          <w:u w:val="single"/>
                          <w:rtl/>
                        </w:rPr>
                        <w:t xml:space="preserve">פרוטוקול ועדת המכרזים אינו מהווה התקשרות או התחייבות להתקשרות כלפי הספק. התקשרות עם ספק תיעשה </w:t>
                      </w:r>
                      <w:r>
                        <w:rPr>
                          <w:rFonts w:hint="cs"/>
                          <w:b/>
                          <w:bCs/>
                          <w:u w:val="single"/>
                          <w:rtl/>
                        </w:rPr>
                        <w:t>אך ורק</w:t>
                      </w:r>
                      <w:r>
                        <w:rPr>
                          <w:rFonts w:hint="cs"/>
                          <w:u w:val="single"/>
                          <w:rtl/>
                        </w:rPr>
                        <w:t xml:space="preserve"> על ידי הוצאת הזמנה ו/או הסכם חתומים על ידי מורשי החתימה המוסמכים לחייב את המשרד.</w:t>
                      </w:r>
                    </w:p>
                  </w:txbxContent>
                </v:textbox>
              </v:shape>
            </w:pict>
          </mc:Fallback>
        </mc:AlternateContent>
      </w:r>
    </w:p>
    <w:p w14:paraId="2C80F784" w14:textId="77777777" w:rsidR="00472A78" w:rsidRPr="00621CF9" w:rsidRDefault="00472A78" w:rsidP="00F921EE">
      <w:pPr>
        <w:spacing w:line="360" w:lineRule="auto"/>
        <w:jc w:val="both"/>
        <w:rPr>
          <w:rFonts w:ascii="Arial" w:hAnsi="Arial" w:cs="Arial"/>
        </w:rPr>
      </w:pPr>
    </w:p>
    <w:p w14:paraId="546303BE" w14:textId="77777777" w:rsidR="00621CF9" w:rsidRDefault="00621CF9" w:rsidP="00F921EE">
      <w:pPr>
        <w:spacing w:line="360" w:lineRule="auto"/>
        <w:jc w:val="center"/>
        <w:rPr>
          <w:rFonts w:ascii="Arial" w:hAnsi="Arial" w:cs="Arial"/>
          <w:u w:val="single"/>
          <w:rtl/>
        </w:rPr>
      </w:pPr>
    </w:p>
    <w:p w14:paraId="3EC226D5" w14:textId="2B31BC93" w:rsidR="00472A78" w:rsidRPr="00621CF9" w:rsidRDefault="00472A78" w:rsidP="00F921EE">
      <w:pPr>
        <w:spacing w:line="360" w:lineRule="auto"/>
        <w:jc w:val="center"/>
        <w:rPr>
          <w:rFonts w:ascii="Arial" w:hAnsi="Arial" w:cs="Arial"/>
          <w:u w:val="single"/>
          <w:rtl/>
        </w:rPr>
      </w:pPr>
      <w:r w:rsidRPr="00621CF9">
        <w:rPr>
          <w:rFonts w:ascii="Arial" w:hAnsi="Arial" w:cs="Arial"/>
          <w:u w:val="single"/>
          <w:rtl/>
        </w:rPr>
        <w:t>ועדת יועצים טלפונית בשל מ</w:t>
      </w:r>
      <w:r w:rsidR="00282489" w:rsidRPr="00621CF9">
        <w:rPr>
          <w:rFonts w:ascii="Arial" w:hAnsi="Arial" w:cs="Arial"/>
          <w:u w:val="single"/>
          <w:rtl/>
        </w:rPr>
        <w:t>ש</w:t>
      </w:r>
      <w:r w:rsidRPr="00621CF9">
        <w:rPr>
          <w:rFonts w:ascii="Arial" w:hAnsi="Arial" w:cs="Arial"/>
          <w:u w:val="single"/>
          <w:rtl/>
        </w:rPr>
        <w:t xml:space="preserve">בר הקורונה מיום </w:t>
      </w:r>
      <w:r w:rsidR="00E81013" w:rsidRPr="00621CF9">
        <w:rPr>
          <w:rFonts w:ascii="Arial" w:hAnsi="Arial" w:cs="Arial"/>
          <w:u w:val="single"/>
          <w:rtl/>
        </w:rPr>
        <w:t>8.2.2021</w:t>
      </w:r>
    </w:p>
    <w:p w14:paraId="39588D13" w14:textId="3BC37E51" w:rsidR="00472A78" w:rsidRPr="00621CF9" w:rsidRDefault="00472A78" w:rsidP="00F921EE">
      <w:pPr>
        <w:spacing w:line="360" w:lineRule="auto"/>
        <w:jc w:val="center"/>
        <w:rPr>
          <w:rFonts w:ascii="Arial" w:hAnsi="Arial" w:cs="Arial"/>
          <w:rtl/>
        </w:rPr>
      </w:pPr>
      <w:r w:rsidRPr="00621CF9">
        <w:rPr>
          <w:rFonts w:ascii="Arial" w:hAnsi="Arial" w:cs="Arial"/>
          <w:rtl/>
        </w:rPr>
        <w:t xml:space="preserve">פרוטוקול מס' </w:t>
      </w:r>
      <w:r w:rsidR="004B7629" w:rsidRPr="00621CF9">
        <w:rPr>
          <w:rFonts w:ascii="Arial" w:hAnsi="Arial" w:cs="Arial"/>
          <w:rtl/>
        </w:rPr>
        <w:t>20</w:t>
      </w:r>
    </w:p>
    <w:p w14:paraId="1528E7A0" w14:textId="77777777" w:rsidR="00472A78" w:rsidRPr="00621CF9" w:rsidRDefault="00472A78" w:rsidP="00F921EE">
      <w:pPr>
        <w:spacing w:after="0" w:line="360" w:lineRule="auto"/>
        <w:ind w:left="1366" w:hanging="1559"/>
        <w:jc w:val="both"/>
        <w:rPr>
          <w:rFonts w:ascii="Arial" w:hAnsi="Arial" w:cs="Arial"/>
          <w:rtl/>
        </w:rPr>
      </w:pPr>
    </w:p>
    <w:p w14:paraId="5D4A90CF" w14:textId="77777777" w:rsidR="00472A78" w:rsidRPr="00621CF9" w:rsidRDefault="00472A78" w:rsidP="00F921EE">
      <w:pPr>
        <w:tabs>
          <w:tab w:val="left" w:pos="932"/>
        </w:tabs>
        <w:spacing w:after="0" w:line="360" w:lineRule="auto"/>
        <w:rPr>
          <w:rFonts w:ascii="Arial" w:hAnsi="Arial" w:cs="Arial"/>
          <w:rtl/>
        </w:rPr>
      </w:pPr>
      <w:r w:rsidRPr="00621CF9">
        <w:rPr>
          <w:rFonts w:ascii="Arial" w:hAnsi="Arial" w:cs="Arial"/>
          <w:rtl/>
        </w:rPr>
        <w:t xml:space="preserve">משתתפים: </w:t>
      </w:r>
      <w:r w:rsidRPr="00621CF9">
        <w:rPr>
          <w:rFonts w:ascii="Arial" w:hAnsi="Arial" w:cs="Arial"/>
          <w:rtl/>
        </w:rPr>
        <w:tab/>
        <w:t>גב' דרורית שטיינמץ, ר' אגף תקציבים ופרויקטים, מ"מ יו"ר הוועדה</w:t>
      </w:r>
    </w:p>
    <w:p w14:paraId="10A22B12" w14:textId="77777777" w:rsidR="00472A78" w:rsidRPr="00621CF9" w:rsidRDefault="00472A78" w:rsidP="00F921EE">
      <w:pPr>
        <w:tabs>
          <w:tab w:val="left" w:pos="932"/>
        </w:tabs>
        <w:spacing w:after="0" w:line="360" w:lineRule="auto"/>
        <w:jc w:val="both"/>
        <w:rPr>
          <w:rFonts w:ascii="Arial" w:hAnsi="Arial" w:cs="Arial"/>
          <w:rtl/>
        </w:rPr>
      </w:pPr>
      <w:r w:rsidRPr="00621CF9">
        <w:rPr>
          <w:rFonts w:ascii="Arial" w:hAnsi="Arial" w:cs="Arial"/>
          <w:rtl/>
        </w:rPr>
        <w:tab/>
      </w:r>
      <w:r w:rsidRPr="00621CF9">
        <w:rPr>
          <w:rFonts w:ascii="Arial" w:hAnsi="Arial" w:cs="Arial"/>
          <w:rtl/>
        </w:rPr>
        <w:tab/>
        <w:t>גב' הילה רבני אמיר, ס' חשב המשרד, חברה</w:t>
      </w:r>
    </w:p>
    <w:p w14:paraId="385B0B29" w14:textId="77777777" w:rsidR="00472A78" w:rsidRPr="00621CF9" w:rsidRDefault="00472A78" w:rsidP="00F921EE">
      <w:pPr>
        <w:tabs>
          <w:tab w:val="left" w:pos="932"/>
          <w:tab w:val="left" w:pos="1416"/>
        </w:tabs>
        <w:spacing w:after="0" w:line="360" w:lineRule="auto"/>
        <w:jc w:val="both"/>
        <w:rPr>
          <w:rFonts w:ascii="Arial" w:hAnsi="Arial" w:cs="Arial"/>
          <w:rtl/>
        </w:rPr>
      </w:pPr>
      <w:r w:rsidRPr="00621CF9">
        <w:rPr>
          <w:rFonts w:ascii="Arial" w:hAnsi="Arial" w:cs="Arial"/>
          <w:rtl/>
        </w:rPr>
        <w:tab/>
      </w:r>
      <w:r w:rsidRPr="00621CF9">
        <w:rPr>
          <w:rFonts w:ascii="Arial" w:hAnsi="Arial" w:cs="Arial"/>
          <w:rtl/>
        </w:rPr>
        <w:tab/>
        <w:t>עו"ד דוד ימין, ממונה לשכה משפטית מדיניות רגולציה, חבר</w:t>
      </w:r>
    </w:p>
    <w:p w14:paraId="17C7F186" w14:textId="77777777" w:rsidR="00472A78" w:rsidRPr="00621CF9" w:rsidRDefault="00472A78" w:rsidP="00F921EE">
      <w:pPr>
        <w:tabs>
          <w:tab w:val="left" w:pos="932"/>
          <w:tab w:val="left" w:pos="1416"/>
        </w:tabs>
        <w:spacing w:after="0" w:line="360" w:lineRule="auto"/>
        <w:jc w:val="both"/>
        <w:rPr>
          <w:rFonts w:ascii="Arial" w:hAnsi="Arial" w:cs="Arial"/>
          <w:rtl/>
        </w:rPr>
      </w:pPr>
      <w:r w:rsidRPr="00621CF9">
        <w:rPr>
          <w:rFonts w:ascii="Arial" w:hAnsi="Arial" w:cs="Arial"/>
          <w:rtl/>
        </w:rPr>
        <w:tab/>
      </w:r>
      <w:r w:rsidRPr="00621CF9">
        <w:rPr>
          <w:rFonts w:ascii="Arial" w:hAnsi="Arial" w:cs="Arial"/>
          <w:rtl/>
        </w:rPr>
        <w:tab/>
      </w:r>
    </w:p>
    <w:p w14:paraId="6C895C0C" w14:textId="77777777" w:rsidR="00472A78" w:rsidRPr="00621CF9" w:rsidRDefault="00472A78" w:rsidP="00F921EE">
      <w:pPr>
        <w:tabs>
          <w:tab w:val="left" w:pos="932"/>
          <w:tab w:val="left" w:pos="1416"/>
        </w:tabs>
        <w:spacing w:after="0" w:line="360" w:lineRule="auto"/>
        <w:jc w:val="both"/>
        <w:rPr>
          <w:rFonts w:ascii="Arial" w:hAnsi="Arial" w:cs="Arial"/>
          <w:rtl/>
        </w:rPr>
      </w:pPr>
      <w:r w:rsidRPr="00621CF9">
        <w:rPr>
          <w:rFonts w:ascii="Arial" w:hAnsi="Arial" w:cs="Arial"/>
          <w:rtl/>
        </w:rPr>
        <w:tab/>
      </w:r>
      <w:r w:rsidRPr="00621CF9">
        <w:rPr>
          <w:rFonts w:ascii="Arial" w:hAnsi="Arial" w:cs="Arial"/>
          <w:rtl/>
        </w:rPr>
        <w:tab/>
        <w:t>מר שקד קסטלמן, אגף ממשל וחברה, נציג יח' מקצועית</w:t>
      </w:r>
    </w:p>
    <w:p w14:paraId="6C9D254D" w14:textId="77777777" w:rsidR="00472A78" w:rsidRPr="00621CF9" w:rsidRDefault="00472A78" w:rsidP="00F921EE">
      <w:pPr>
        <w:tabs>
          <w:tab w:val="left" w:pos="932"/>
        </w:tabs>
        <w:spacing w:after="0" w:line="360" w:lineRule="auto"/>
        <w:jc w:val="both"/>
        <w:rPr>
          <w:rFonts w:ascii="Arial" w:hAnsi="Arial" w:cs="Arial"/>
          <w:rtl/>
        </w:rPr>
      </w:pPr>
      <w:r w:rsidRPr="00621CF9">
        <w:rPr>
          <w:rFonts w:ascii="Arial" w:hAnsi="Arial" w:cs="Arial"/>
          <w:rtl/>
        </w:rPr>
        <w:tab/>
      </w:r>
      <w:r w:rsidRPr="00621CF9">
        <w:rPr>
          <w:rFonts w:ascii="Arial" w:hAnsi="Arial" w:cs="Arial"/>
          <w:rtl/>
        </w:rPr>
        <w:tab/>
        <w:t xml:space="preserve">גב' מעין אליהו אוחיון, מרכזת הוועדה </w:t>
      </w:r>
    </w:p>
    <w:p w14:paraId="63ACFF5E" w14:textId="77777777" w:rsidR="00472A78" w:rsidRPr="00621CF9" w:rsidRDefault="00472A78" w:rsidP="00F921EE">
      <w:pPr>
        <w:spacing w:after="0" w:line="360" w:lineRule="auto"/>
        <w:ind w:left="1366" w:hanging="1559"/>
        <w:jc w:val="both"/>
        <w:rPr>
          <w:rFonts w:ascii="Arial" w:hAnsi="Arial" w:cs="Arial"/>
          <w:rtl/>
        </w:rPr>
      </w:pPr>
    </w:p>
    <w:p w14:paraId="351305F4" w14:textId="77777777" w:rsidR="00472A78" w:rsidRPr="00621CF9" w:rsidRDefault="00472A78" w:rsidP="00F921EE">
      <w:pPr>
        <w:spacing w:line="360" w:lineRule="auto"/>
        <w:ind w:left="-199"/>
        <w:rPr>
          <w:rFonts w:ascii="Arial" w:hAnsi="Arial" w:cs="Arial"/>
          <w:b/>
          <w:bCs/>
          <w:u w:val="single"/>
          <w:rtl/>
        </w:rPr>
      </w:pPr>
      <w:r w:rsidRPr="00621CF9">
        <w:rPr>
          <w:rFonts w:ascii="Arial" w:hAnsi="Arial" w:cs="Arial"/>
          <w:b/>
          <w:bCs/>
          <w:u w:val="single"/>
          <w:rtl/>
        </w:rPr>
        <w:t xml:space="preserve">רכישת שירותי ייעוץ בנושא מדיניות רגולציה וצמצום בירוקרטיה, במסגרת הוראת </w:t>
      </w:r>
      <w:proofErr w:type="spellStart"/>
      <w:r w:rsidRPr="00621CF9">
        <w:rPr>
          <w:rFonts w:ascii="Arial" w:hAnsi="Arial" w:cs="Arial"/>
          <w:b/>
          <w:bCs/>
          <w:u w:val="single"/>
          <w:rtl/>
        </w:rPr>
        <w:t>תכ"מ</w:t>
      </w:r>
      <w:proofErr w:type="spellEnd"/>
      <w:r w:rsidRPr="00621CF9">
        <w:rPr>
          <w:rFonts w:ascii="Arial" w:hAnsi="Arial" w:cs="Arial"/>
          <w:b/>
          <w:bCs/>
          <w:u w:val="single"/>
          <w:rtl/>
        </w:rPr>
        <w:t xml:space="preserve"> 16.9.0.5 – מימוש אופציה ראשונה</w:t>
      </w:r>
    </w:p>
    <w:p w14:paraId="35D840E0" w14:textId="77777777" w:rsidR="00472A78" w:rsidRPr="00621CF9" w:rsidRDefault="00472A78" w:rsidP="00F921EE">
      <w:pPr>
        <w:spacing w:after="0" w:line="360" w:lineRule="auto"/>
        <w:ind w:left="-198"/>
        <w:jc w:val="both"/>
        <w:rPr>
          <w:rFonts w:ascii="Arial" w:hAnsi="Arial" w:cs="Arial"/>
          <w:b/>
          <w:bCs/>
          <w:u w:val="single"/>
          <w:rtl/>
        </w:rPr>
      </w:pPr>
      <w:r w:rsidRPr="00621CF9">
        <w:rPr>
          <w:rFonts w:ascii="Arial" w:hAnsi="Arial" w:cs="Arial"/>
          <w:b/>
          <w:bCs/>
          <w:u w:val="single"/>
          <w:rtl/>
        </w:rPr>
        <w:t>שם הספק ומספר</w:t>
      </w:r>
      <w:r w:rsidR="00F921EE" w:rsidRPr="00621CF9">
        <w:rPr>
          <w:rFonts w:ascii="Arial" w:hAnsi="Arial" w:cs="Arial"/>
          <w:b/>
          <w:bCs/>
          <w:rtl/>
        </w:rPr>
        <w:t>ו</w:t>
      </w:r>
      <w:r w:rsidRPr="00621CF9">
        <w:rPr>
          <w:rFonts w:ascii="Arial" w:hAnsi="Arial" w:cs="Arial"/>
          <w:b/>
          <w:bCs/>
          <w:rtl/>
        </w:rPr>
        <w:t>:</w:t>
      </w:r>
      <w:r w:rsidRPr="00621CF9">
        <w:rPr>
          <w:rFonts w:ascii="Arial" w:hAnsi="Arial" w:cs="Arial"/>
          <w:rtl/>
        </w:rPr>
        <w:t xml:space="preserve"> </w:t>
      </w:r>
      <w:r w:rsidRPr="00621CF9">
        <w:rPr>
          <w:rFonts w:ascii="Arial" w:hAnsi="Arial" w:cs="Arial"/>
        </w:rPr>
        <w:t>KPMG</w:t>
      </w:r>
      <w:r w:rsidRPr="00621CF9">
        <w:rPr>
          <w:rFonts w:ascii="Arial" w:hAnsi="Arial" w:cs="Arial"/>
          <w:rtl/>
        </w:rPr>
        <w:t xml:space="preserve"> סומך </w:t>
      </w:r>
      <w:proofErr w:type="spellStart"/>
      <w:r w:rsidRPr="00621CF9">
        <w:rPr>
          <w:rFonts w:ascii="Arial" w:hAnsi="Arial" w:cs="Arial"/>
          <w:rtl/>
        </w:rPr>
        <w:t>חייקין</w:t>
      </w:r>
      <w:proofErr w:type="spellEnd"/>
      <w:r w:rsidRPr="00621CF9">
        <w:rPr>
          <w:rFonts w:ascii="Arial" w:hAnsi="Arial" w:cs="Arial"/>
          <w:rtl/>
        </w:rPr>
        <w:t xml:space="preserve"> (ח.פ 540002383)</w:t>
      </w:r>
    </w:p>
    <w:p w14:paraId="443DA60B" w14:textId="77777777" w:rsidR="00472A78" w:rsidRPr="00621CF9" w:rsidRDefault="00F921EE" w:rsidP="00F921EE">
      <w:pPr>
        <w:spacing w:after="0" w:line="360" w:lineRule="auto"/>
        <w:ind w:left="-198"/>
        <w:jc w:val="both"/>
        <w:rPr>
          <w:rFonts w:ascii="Arial" w:hAnsi="Arial" w:cs="Arial"/>
          <w:rtl/>
        </w:rPr>
      </w:pPr>
      <w:r w:rsidRPr="00621CF9">
        <w:rPr>
          <w:rFonts w:ascii="Arial" w:hAnsi="Arial" w:cs="Arial"/>
          <w:b/>
          <w:bCs/>
          <w:u w:val="single"/>
          <w:rtl/>
        </w:rPr>
        <w:t>תקופת ה</w:t>
      </w:r>
      <w:r w:rsidR="00472A78" w:rsidRPr="00621CF9">
        <w:rPr>
          <w:rFonts w:ascii="Arial" w:hAnsi="Arial" w:cs="Arial"/>
          <w:b/>
          <w:bCs/>
          <w:u w:val="single"/>
          <w:rtl/>
        </w:rPr>
        <w:t>תקשרות</w:t>
      </w:r>
      <w:r w:rsidR="00472A78" w:rsidRPr="00621CF9">
        <w:rPr>
          <w:rFonts w:ascii="Arial" w:hAnsi="Arial" w:cs="Arial"/>
          <w:b/>
          <w:bCs/>
          <w:rtl/>
        </w:rPr>
        <w:t>:</w:t>
      </w:r>
      <w:r w:rsidR="00472A78" w:rsidRPr="00621CF9">
        <w:rPr>
          <w:rFonts w:ascii="Arial" w:hAnsi="Arial" w:cs="Arial"/>
          <w:rtl/>
        </w:rPr>
        <w:t xml:space="preserve"> שנה החל מיום חתימה על הסכם</w:t>
      </w:r>
    </w:p>
    <w:p w14:paraId="0C17D794" w14:textId="77777777" w:rsidR="00472A78" w:rsidRPr="00621CF9" w:rsidRDefault="00472A78" w:rsidP="00F921EE">
      <w:pPr>
        <w:spacing w:after="0" w:line="360" w:lineRule="auto"/>
        <w:ind w:left="-198"/>
        <w:jc w:val="both"/>
        <w:rPr>
          <w:rFonts w:ascii="Arial" w:hAnsi="Arial" w:cs="Arial"/>
          <w:rtl/>
        </w:rPr>
      </w:pPr>
      <w:r w:rsidRPr="00621CF9">
        <w:rPr>
          <w:rFonts w:ascii="Arial" w:hAnsi="Arial" w:cs="Arial"/>
          <w:b/>
          <w:bCs/>
          <w:u w:val="single"/>
          <w:rtl/>
        </w:rPr>
        <w:t>שווי ההתקשרות</w:t>
      </w:r>
      <w:r w:rsidRPr="00621CF9">
        <w:rPr>
          <w:rFonts w:ascii="Arial" w:hAnsi="Arial" w:cs="Arial"/>
          <w:b/>
          <w:bCs/>
          <w:rtl/>
        </w:rPr>
        <w:t>:</w:t>
      </w:r>
      <w:r w:rsidRPr="00621CF9">
        <w:rPr>
          <w:rFonts w:ascii="Arial" w:hAnsi="Arial" w:cs="Arial"/>
          <w:rtl/>
        </w:rPr>
        <w:t xml:space="preserve"> ללא תוספת תקציבית על התקציב שנתבקש ואושר בהחלטת הוועדה מיום 5.12.2019 בסך 434,000 ₪ לא כולל מע"מ (פרוטוקול מס' 48)</w:t>
      </w:r>
    </w:p>
    <w:p w14:paraId="09B60B9B" w14:textId="77777777" w:rsidR="00472A78" w:rsidRPr="00621CF9" w:rsidRDefault="00F921EE" w:rsidP="00F921EE">
      <w:pPr>
        <w:spacing w:after="0" w:line="360" w:lineRule="auto"/>
        <w:ind w:left="-198"/>
        <w:jc w:val="both"/>
        <w:rPr>
          <w:rFonts w:ascii="Arial" w:hAnsi="Arial" w:cs="Arial"/>
          <w:b/>
          <w:bCs/>
          <w:u w:val="single"/>
          <w:rtl/>
        </w:rPr>
      </w:pPr>
      <w:r w:rsidRPr="00621CF9">
        <w:rPr>
          <w:rFonts w:ascii="Arial" w:hAnsi="Arial" w:cs="Arial"/>
          <w:b/>
          <w:bCs/>
          <w:u w:val="single"/>
          <w:rtl/>
        </w:rPr>
        <w:t>סוג ההתקשר</w:t>
      </w:r>
      <w:r w:rsidR="00472A78" w:rsidRPr="00621CF9">
        <w:rPr>
          <w:rFonts w:ascii="Arial" w:hAnsi="Arial" w:cs="Arial"/>
          <w:b/>
          <w:bCs/>
          <w:u w:val="single"/>
          <w:rtl/>
        </w:rPr>
        <w:t>ות</w:t>
      </w:r>
      <w:r w:rsidR="00472A78" w:rsidRPr="00621CF9">
        <w:rPr>
          <w:rFonts w:ascii="Arial" w:hAnsi="Arial" w:cs="Arial"/>
          <w:b/>
          <w:bCs/>
          <w:rtl/>
        </w:rPr>
        <w:t>:</w:t>
      </w:r>
      <w:r w:rsidR="00472A78" w:rsidRPr="00621CF9">
        <w:rPr>
          <w:rFonts w:ascii="Arial" w:hAnsi="Arial" w:cs="Arial"/>
          <w:rtl/>
        </w:rPr>
        <w:t xml:space="preserve"> שירותים</w:t>
      </w:r>
    </w:p>
    <w:p w14:paraId="27E7EDAF" w14:textId="77777777" w:rsidR="00472A78" w:rsidRPr="00621CF9" w:rsidRDefault="00472A78" w:rsidP="00F921EE">
      <w:pPr>
        <w:spacing w:after="0" w:line="360" w:lineRule="auto"/>
        <w:ind w:left="-198"/>
        <w:jc w:val="both"/>
        <w:rPr>
          <w:rFonts w:ascii="Arial" w:hAnsi="Arial" w:cs="Arial"/>
          <w:rtl/>
        </w:rPr>
      </w:pPr>
      <w:r w:rsidRPr="00621CF9">
        <w:rPr>
          <w:rFonts w:ascii="Arial" w:hAnsi="Arial" w:cs="Arial"/>
          <w:b/>
          <w:bCs/>
          <w:u w:val="single"/>
          <w:rtl/>
        </w:rPr>
        <w:t>תקנה תקציבית</w:t>
      </w:r>
      <w:r w:rsidRPr="00621CF9">
        <w:rPr>
          <w:rFonts w:ascii="Arial" w:hAnsi="Arial" w:cs="Arial"/>
          <w:b/>
          <w:bCs/>
          <w:rtl/>
        </w:rPr>
        <w:t>:</w:t>
      </w:r>
      <w:r w:rsidRPr="00621CF9">
        <w:rPr>
          <w:rFonts w:ascii="Arial" w:hAnsi="Arial" w:cs="Arial"/>
          <w:rtl/>
        </w:rPr>
        <w:t xml:space="preserve"> 04-51-01-30</w:t>
      </w:r>
    </w:p>
    <w:p w14:paraId="07962B25" w14:textId="77777777" w:rsidR="00472A78" w:rsidRPr="00621CF9" w:rsidRDefault="00472A78" w:rsidP="00F921EE">
      <w:pPr>
        <w:spacing w:after="0" w:line="360" w:lineRule="auto"/>
        <w:ind w:left="-199"/>
        <w:jc w:val="both"/>
        <w:rPr>
          <w:rFonts w:ascii="Arial" w:hAnsi="Arial" w:cs="Arial"/>
          <w:b/>
          <w:bCs/>
          <w:u w:val="single"/>
          <w:rtl/>
        </w:rPr>
      </w:pPr>
    </w:p>
    <w:p w14:paraId="2701D261" w14:textId="77777777" w:rsidR="00472A78" w:rsidRPr="00621CF9" w:rsidRDefault="00472A78" w:rsidP="00F921EE">
      <w:pPr>
        <w:spacing w:after="0" w:line="360" w:lineRule="auto"/>
        <w:ind w:left="-199"/>
        <w:jc w:val="both"/>
        <w:rPr>
          <w:rFonts w:ascii="Arial" w:hAnsi="Arial" w:cs="Arial"/>
          <w:b/>
          <w:bCs/>
          <w:u w:val="single"/>
          <w:rtl/>
        </w:rPr>
      </w:pPr>
      <w:r w:rsidRPr="00621CF9">
        <w:rPr>
          <w:rFonts w:ascii="Arial" w:hAnsi="Arial" w:cs="Arial"/>
          <w:b/>
          <w:bCs/>
          <w:u w:val="single"/>
          <w:rtl/>
        </w:rPr>
        <w:t xml:space="preserve">תיאור מהות ההתקשרות: </w:t>
      </w:r>
    </w:p>
    <w:p w14:paraId="0BF0A5F6" w14:textId="77777777" w:rsidR="00472A78" w:rsidRPr="00621CF9" w:rsidRDefault="00472A78" w:rsidP="00F921EE">
      <w:pPr>
        <w:spacing w:before="120" w:after="120" w:line="360" w:lineRule="auto"/>
        <w:ind w:left="-198"/>
        <w:jc w:val="both"/>
        <w:rPr>
          <w:rFonts w:ascii="Arial" w:hAnsi="Arial" w:cs="Arial"/>
          <w:rtl/>
        </w:rPr>
      </w:pPr>
      <w:r w:rsidRPr="00621CF9">
        <w:rPr>
          <w:rFonts w:ascii="Arial" w:hAnsi="Arial" w:cs="Arial"/>
          <w:rtl/>
        </w:rPr>
        <w:t>מצ"ב פנייתו של מר שקד קסטלמן, אגף ממשל וחברה, ממנה עולה כדלהלן:</w:t>
      </w:r>
    </w:p>
    <w:p w14:paraId="2A1B963A" w14:textId="77777777" w:rsidR="00472A78" w:rsidRPr="00621CF9" w:rsidRDefault="00472A78" w:rsidP="00F921EE">
      <w:pPr>
        <w:spacing w:line="360" w:lineRule="auto"/>
        <w:ind w:left="-142"/>
        <w:jc w:val="both"/>
        <w:rPr>
          <w:rFonts w:ascii="Arial" w:hAnsi="Arial" w:cs="Arial"/>
          <w:rtl/>
        </w:rPr>
      </w:pPr>
      <w:r w:rsidRPr="00621CF9">
        <w:rPr>
          <w:rFonts w:ascii="Arial" w:hAnsi="Arial" w:cs="Arial"/>
          <w:rtl/>
        </w:rPr>
        <w:t>אגף טיוב ורגולציה ביקש לבצע שתי התקשרויות לקבלת שירותי ייעוץ לטובת קידום עבודות שהן בליבת עבודת האגף, אשר הראשונה מהן הוטלה עליו מפורשות במסגרת החלטת ממשלה 4398 מיום 23.12.18 בעניין רגולציה חכמה - יישום המלצות ארגון ה-</w:t>
      </w:r>
      <w:r w:rsidRPr="00621CF9">
        <w:rPr>
          <w:rFonts w:ascii="Arial" w:hAnsi="Arial" w:cs="Arial"/>
        </w:rPr>
        <w:t>OECD</w:t>
      </w:r>
      <w:r w:rsidRPr="00621CF9">
        <w:rPr>
          <w:rFonts w:ascii="Arial" w:hAnsi="Arial" w:cs="Arial"/>
          <w:rtl/>
        </w:rPr>
        <w:t xml:space="preserve"> ותיקון החלטת ממשלה והשנייה הינה אחת מסוגיות הליבה אשר זוהתה ע"י האגף כסוגיה אשר נדרשת לבחינה רוחבית במסגרת סעיף 17 להחלטת הממשלה (כמפורט בפרוטוקול מס' 48 שנת 2019).</w:t>
      </w:r>
    </w:p>
    <w:p w14:paraId="7F5EE9F6" w14:textId="77777777" w:rsidR="00472A78" w:rsidRPr="00621CF9" w:rsidRDefault="00472A78" w:rsidP="00F921EE">
      <w:pPr>
        <w:spacing w:line="360" w:lineRule="auto"/>
        <w:ind w:left="-142"/>
        <w:jc w:val="both"/>
        <w:rPr>
          <w:rFonts w:ascii="Arial" w:hAnsi="Arial" w:cs="Arial"/>
        </w:rPr>
      </w:pPr>
      <w:r w:rsidRPr="00621CF9">
        <w:rPr>
          <w:rFonts w:ascii="Arial" w:hAnsi="Arial" w:cs="Arial"/>
          <w:rtl/>
        </w:rPr>
        <w:lastRenderedPageBreak/>
        <w:t>הראשונה, עוסקת באיסוף מקרים לדוגמה</w:t>
      </w:r>
      <w:r w:rsidRPr="00621CF9">
        <w:rPr>
          <w:rFonts w:ascii="Arial" w:hAnsi="Arial" w:cs="Arial"/>
        </w:rPr>
        <w:t xml:space="preserve"> (case-study) </w:t>
      </w:r>
      <w:r w:rsidRPr="00621CF9">
        <w:rPr>
          <w:rFonts w:ascii="Arial" w:hAnsi="Arial" w:cs="Arial"/>
          <w:rtl/>
        </w:rPr>
        <w:t>של</w:t>
      </w:r>
      <w:r w:rsidRPr="00621CF9">
        <w:rPr>
          <w:rFonts w:ascii="Arial" w:hAnsi="Arial" w:cs="Arial"/>
        </w:rPr>
        <w:t xml:space="preserve"> </w:t>
      </w:r>
      <w:r w:rsidRPr="00621CF9">
        <w:rPr>
          <w:rFonts w:ascii="Arial" w:hAnsi="Arial" w:cs="Arial"/>
          <w:rtl/>
        </w:rPr>
        <w:t>נושאים מרכזיים בתורת ה</w:t>
      </w:r>
      <w:r w:rsidRPr="00621CF9">
        <w:rPr>
          <w:rFonts w:ascii="Arial" w:hAnsi="Arial" w:cs="Arial"/>
        </w:rPr>
        <w:t xml:space="preserve">-RIA </w:t>
      </w:r>
      <w:r w:rsidRPr="00621CF9">
        <w:rPr>
          <w:rFonts w:ascii="Arial" w:hAnsi="Arial" w:cs="Arial"/>
          <w:rtl/>
        </w:rPr>
        <w:t>הכללית, ממדינות שונות, שעל בסיסם ניתן יהיה לייצר</w:t>
      </w:r>
      <w:r w:rsidRPr="00621CF9">
        <w:rPr>
          <w:rFonts w:ascii="Arial" w:hAnsi="Arial" w:cs="Arial"/>
        </w:rPr>
        <w:t xml:space="preserve"> </w:t>
      </w:r>
      <w:r w:rsidRPr="00621CF9">
        <w:rPr>
          <w:rFonts w:ascii="Arial" w:hAnsi="Arial" w:cs="Arial"/>
          <w:rtl/>
        </w:rPr>
        <w:t>הכשרה לרגולטורים (מקרים לדוגמה מהסיטואציה הישראלית, מפאת רגישות, לא יכולים להיות</w:t>
      </w:r>
      <w:r w:rsidRPr="00621CF9">
        <w:rPr>
          <w:rFonts w:ascii="Arial" w:hAnsi="Arial" w:cs="Arial"/>
        </w:rPr>
        <w:t xml:space="preserve"> </w:t>
      </w:r>
      <w:r w:rsidRPr="00621CF9">
        <w:rPr>
          <w:rFonts w:ascii="Arial" w:hAnsi="Arial" w:cs="Arial"/>
          <w:rtl/>
        </w:rPr>
        <w:t xml:space="preserve">בסיס לניתוח בהכשרה רוחבית). </w:t>
      </w:r>
    </w:p>
    <w:p w14:paraId="774279BA" w14:textId="77777777" w:rsidR="00472A78" w:rsidRPr="00621CF9" w:rsidRDefault="00472A78" w:rsidP="00F921EE">
      <w:pPr>
        <w:spacing w:line="360" w:lineRule="auto"/>
        <w:ind w:left="-142"/>
        <w:jc w:val="both"/>
        <w:rPr>
          <w:rFonts w:ascii="Arial" w:hAnsi="Arial" w:cs="Arial"/>
        </w:rPr>
      </w:pPr>
      <w:r w:rsidRPr="00621CF9">
        <w:rPr>
          <w:rFonts w:ascii="Arial" w:hAnsi="Arial" w:cs="Arial"/>
          <w:rtl/>
        </w:rPr>
        <w:t>השנייה, עוסקת ביצירת תשתית משפטית לגדרי אחריות</w:t>
      </w:r>
      <w:r w:rsidRPr="00621CF9">
        <w:rPr>
          <w:rFonts w:ascii="Arial" w:hAnsi="Arial" w:cs="Arial"/>
        </w:rPr>
        <w:t xml:space="preserve"> </w:t>
      </w:r>
      <w:r w:rsidRPr="00621CF9">
        <w:rPr>
          <w:rFonts w:ascii="Arial" w:hAnsi="Arial" w:cs="Arial"/>
          <w:rtl/>
        </w:rPr>
        <w:t xml:space="preserve">רגולטור </w:t>
      </w:r>
      <w:proofErr w:type="spellStart"/>
      <w:r w:rsidRPr="00621CF9">
        <w:rPr>
          <w:rFonts w:ascii="Arial" w:hAnsi="Arial" w:cs="Arial"/>
          <w:rtl/>
        </w:rPr>
        <w:t>בנזיקין</w:t>
      </w:r>
      <w:proofErr w:type="spellEnd"/>
      <w:r w:rsidRPr="00621CF9">
        <w:rPr>
          <w:rFonts w:ascii="Arial" w:hAnsi="Arial" w:cs="Arial"/>
          <w:rtl/>
        </w:rPr>
        <w:t>, אשר הינה אחת מהסוגיות הבולטות אותן זיהה האגף כחסם מרכזי ליצירת רגולציה מאוזנת ומבוססת ניהול סיכונים. כל זאת בהמשך לעבודה משמעותית אותה ביצע האגף בשנתיים האחרונות בשיתוף משרד המשפטים ואשר עסקה בהשפעת אחריותו הפלילית של הרגולטור על תפיסת ניהול הסיכונים שלו.</w:t>
      </w:r>
    </w:p>
    <w:p w14:paraId="4C44BC0C" w14:textId="77777777" w:rsidR="00472A78" w:rsidRPr="00621CF9" w:rsidRDefault="00472A78" w:rsidP="00F921EE">
      <w:pPr>
        <w:spacing w:line="360" w:lineRule="auto"/>
        <w:ind w:left="-142"/>
        <w:jc w:val="both"/>
        <w:rPr>
          <w:rFonts w:ascii="Arial" w:hAnsi="Arial" w:cs="Arial"/>
          <w:rtl/>
        </w:rPr>
      </w:pPr>
      <w:r w:rsidRPr="00621CF9">
        <w:rPr>
          <w:rFonts w:ascii="Arial" w:hAnsi="Arial" w:cs="Arial"/>
          <w:rtl/>
        </w:rPr>
        <w:t xml:space="preserve">לאור האמור, ביצע אגף טיוב ורגולציה הליך בחירה של ספקים, במסגרת מכרז מרכזי 2/2018 והוראת </w:t>
      </w:r>
      <w:proofErr w:type="spellStart"/>
      <w:r w:rsidRPr="00621CF9">
        <w:rPr>
          <w:rFonts w:ascii="Arial" w:hAnsi="Arial" w:cs="Arial"/>
          <w:rtl/>
        </w:rPr>
        <w:t>תכ"מ</w:t>
      </w:r>
      <w:proofErr w:type="spellEnd"/>
      <w:r w:rsidRPr="00621CF9">
        <w:rPr>
          <w:rFonts w:ascii="Arial" w:hAnsi="Arial" w:cs="Arial"/>
          <w:rtl/>
        </w:rPr>
        <w:t xml:space="preserve"> 16.9.0.5.</w:t>
      </w:r>
    </w:p>
    <w:p w14:paraId="03EEEC5C" w14:textId="77777777" w:rsidR="00E42221" w:rsidRPr="00621CF9" w:rsidRDefault="00E42221" w:rsidP="00F921EE">
      <w:pPr>
        <w:spacing w:before="120" w:after="60" w:line="360" w:lineRule="auto"/>
        <w:ind w:left="-142"/>
        <w:jc w:val="both"/>
        <w:rPr>
          <w:rFonts w:ascii="Arial" w:hAnsi="Arial" w:cs="Arial"/>
          <w:b/>
          <w:bCs/>
          <w:rtl/>
        </w:rPr>
      </w:pPr>
      <w:r w:rsidRPr="00621CF9">
        <w:rPr>
          <w:rFonts w:ascii="Arial" w:hAnsi="Arial" w:cs="Arial"/>
          <w:rtl/>
        </w:rPr>
        <w:t xml:space="preserve">ועדת מכרזים מיום 5.12.2019 (פרוטוקול מס' 48) דנה בנושא והחליטה לאור המפורט בפרוטוקול ועדת היועצים מס' 48, ובהתאם לסעיף 3.3.1 בהוראה 16.9.0.5, לאשר את המלצות צוות המשנה בנוגע לבדיקת האיכות והצעות המחיר והחליטו לבחור בחברות </w:t>
      </w:r>
      <w:r w:rsidRPr="00621CF9">
        <w:rPr>
          <w:rFonts w:ascii="Arial" w:hAnsi="Arial" w:cs="Arial"/>
        </w:rPr>
        <w:t>KPMG</w:t>
      </w:r>
      <w:r w:rsidRPr="00621CF9">
        <w:rPr>
          <w:rFonts w:ascii="Arial" w:hAnsi="Arial" w:cs="Arial"/>
          <w:rtl/>
        </w:rPr>
        <w:t xml:space="preserve"> סומך </w:t>
      </w:r>
      <w:proofErr w:type="spellStart"/>
      <w:r w:rsidRPr="00621CF9">
        <w:rPr>
          <w:rFonts w:ascii="Arial" w:hAnsi="Arial" w:cs="Arial"/>
          <w:rtl/>
        </w:rPr>
        <w:t>חייקין</w:t>
      </w:r>
      <w:proofErr w:type="spellEnd"/>
      <w:r w:rsidRPr="00621CF9">
        <w:rPr>
          <w:rFonts w:ascii="Arial" w:hAnsi="Arial" w:cs="Arial"/>
          <w:rtl/>
        </w:rPr>
        <w:t xml:space="preserve"> </w:t>
      </w:r>
      <w:proofErr w:type="spellStart"/>
      <w:r w:rsidRPr="00621CF9">
        <w:rPr>
          <w:rFonts w:ascii="Arial" w:hAnsi="Arial" w:cs="Arial"/>
          <w:rtl/>
        </w:rPr>
        <w:t>ותאסק</w:t>
      </w:r>
      <w:proofErr w:type="spellEnd"/>
      <w:r w:rsidRPr="00621CF9">
        <w:rPr>
          <w:rFonts w:ascii="Arial" w:hAnsi="Arial" w:cs="Arial"/>
          <w:rtl/>
        </w:rPr>
        <w:t xml:space="preserve"> תל אביב יעוץ אסטרטגי בע"מ כזוכות בהליכים שבוצעו. </w:t>
      </w:r>
    </w:p>
    <w:p w14:paraId="7FEE2A48" w14:textId="77777777" w:rsidR="00472A78" w:rsidRPr="00621CF9" w:rsidRDefault="00472A78" w:rsidP="00F921EE">
      <w:pPr>
        <w:spacing w:line="360" w:lineRule="auto"/>
        <w:ind w:left="-142"/>
        <w:jc w:val="both"/>
        <w:rPr>
          <w:rFonts w:ascii="Arial" w:hAnsi="Arial" w:cs="Arial"/>
        </w:rPr>
      </w:pPr>
      <w:r w:rsidRPr="00621CF9">
        <w:rPr>
          <w:rFonts w:ascii="Arial" w:hAnsi="Arial" w:cs="Arial"/>
          <w:rtl/>
        </w:rPr>
        <w:t xml:space="preserve">העבודה </w:t>
      </w:r>
      <w:r w:rsidR="00E42221" w:rsidRPr="00621CF9">
        <w:rPr>
          <w:rFonts w:ascii="Arial" w:hAnsi="Arial" w:cs="Arial"/>
          <w:rtl/>
        </w:rPr>
        <w:t xml:space="preserve">שאושרה עבור חברת </w:t>
      </w:r>
      <w:proofErr w:type="spellStart"/>
      <w:r w:rsidR="00E42221" w:rsidRPr="00621CF9">
        <w:rPr>
          <w:rFonts w:ascii="Arial" w:hAnsi="Arial" w:cs="Arial"/>
          <w:rtl/>
        </w:rPr>
        <w:t>תאסק</w:t>
      </w:r>
      <w:proofErr w:type="spellEnd"/>
      <w:r w:rsidR="00E42221" w:rsidRPr="00621CF9">
        <w:rPr>
          <w:rFonts w:ascii="Arial" w:hAnsi="Arial" w:cs="Arial"/>
          <w:rtl/>
        </w:rPr>
        <w:t xml:space="preserve"> תל אביב יעוץ אסטרטגי בע"מ</w:t>
      </w:r>
      <w:r w:rsidRPr="00621CF9">
        <w:rPr>
          <w:rFonts w:ascii="Arial" w:hAnsi="Arial" w:cs="Arial"/>
          <w:rtl/>
        </w:rPr>
        <w:t xml:space="preserve"> היא בהיקף של 60,00 ₪ לא כולל מע"מ,</w:t>
      </w:r>
      <w:r w:rsidRPr="00621CF9">
        <w:rPr>
          <w:rFonts w:ascii="Arial" w:hAnsi="Arial" w:cs="Arial"/>
        </w:rPr>
        <w:t xml:space="preserve"> </w:t>
      </w:r>
      <w:r w:rsidRPr="00621CF9">
        <w:rPr>
          <w:rFonts w:ascii="Arial" w:hAnsi="Arial" w:cs="Arial"/>
          <w:rtl/>
        </w:rPr>
        <w:t>וכוללת סקירה של מקרים לדוגמה מהעולם לטובת</w:t>
      </w:r>
      <w:r w:rsidRPr="00621CF9">
        <w:rPr>
          <w:rFonts w:ascii="Arial" w:hAnsi="Arial" w:cs="Arial"/>
        </w:rPr>
        <w:t xml:space="preserve"> </w:t>
      </w:r>
      <w:r w:rsidRPr="00621CF9">
        <w:rPr>
          <w:rFonts w:ascii="Arial" w:hAnsi="Arial" w:cs="Arial"/>
          <w:rtl/>
        </w:rPr>
        <w:t xml:space="preserve">הכשרת רגולטורים. </w:t>
      </w:r>
    </w:p>
    <w:p w14:paraId="6ED91A71" w14:textId="77777777" w:rsidR="00B7468A" w:rsidRPr="00621CF9" w:rsidRDefault="00472A78" w:rsidP="00F921EE">
      <w:pPr>
        <w:spacing w:line="360" w:lineRule="auto"/>
        <w:ind w:left="-142"/>
        <w:jc w:val="both"/>
        <w:rPr>
          <w:rFonts w:ascii="Arial" w:hAnsi="Arial" w:cs="Arial"/>
          <w:rtl/>
        </w:rPr>
      </w:pPr>
      <w:r w:rsidRPr="00621CF9">
        <w:rPr>
          <w:rFonts w:ascii="Arial" w:hAnsi="Arial" w:cs="Arial"/>
          <w:rtl/>
        </w:rPr>
        <w:t xml:space="preserve">העבודה </w:t>
      </w:r>
      <w:r w:rsidR="00E42221" w:rsidRPr="00621CF9">
        <w:rPr>
          <w:rFonts w:ascii="Arial" w:hAnsi="Arial" w:cs="Arial"/>
          <w:rtl/>
        </w:rPr>
        <w:t xml:space="preserve">שאושרה עבור חברת </w:t>
      </w:r>
      <w:r w:rsidR="00E42221" w:rsidRPr="00621CF9">
        <w:rPr>
          <w:rFonts w:ascii="Arial" w:hAnsi="Arial" w:cs="Arial"/>
        </w:rPr>
        <w:t>KPMG</w:t>
      </w:r>
      <w:r w:rsidR="00E42221" w:rsidRPr="00621CF9">
        <w:rPr>
          <w:rFonts w:ascii="Arial" w:hAnsi="Arial" w:cs="Arial"/>
          <w:rtl/>
        </w:rPr>
        <w:t xml:space="preserve"> סומך </w:t>
      </w:r>
      <w:proofErr w:type="spellStart"/>
      <w:r w:rsidR="00E42221" w:rsidRPr="00621CF9">
        <w:rPr>
          <w:rFonts w:ascii="Arial" w:hAnsi="Arial" w:cs="Arial"/>
          <w:rtl/>
        </w:rPr>
        <w:t>חייקין</w:t>
      </w:r>
      <w:proofErr w:type="spellEnd"/>
      <w:r w:rsidRPr="00621CF9">
        <w:rPr>
          <w:rFonts w:ascii="Arial" w:hAnsi="Arial" w:cs="Arial"/>
          <w:rtl/>
        </w:rPr>
        <w:t>, היא בהיקף של 434,000</w:t>
      </w:r>
      <w:r w:rsidRPr="00621CF9">
        <w:rPr>
          <w:rFonts w:ascii="Arial" w:hAnsi="Arial" w:cs="Arial"/>
        </w:rPr>
        <w:t xml:space="preserve"> </w:t>
      </w:r>
      <w:r w:rsidRPr="00621CF9">
        <w:rPr>
          <w:rFonts w:ascii="Arial" w:hAnsi="Arial" w:cs="Arial"/>
          <w:rtl/>
        </w:rPr>
        <w:t xml:space="preserve">₪ לא כולל מע"מ </w:t>
      </w:r>
      <w:r w:rsidR="00B7468A" w:rsidRPr="00621CF9">
        <w:rPr>
          <w:rFonts w:ascii="Arial" w:hAnsi="Arial" w:cs="Arial"/>
          <w:rtl/>
        </w:rPr>
        <w:t>בנושא</w:t>
      </w:r>
      <w:r w:rsidR="00B7468A" w:rsidRPr="00621CF9">
        <w:rPr>
          <w:rFonts w:ascii="Arial" w:hAnsi="Arial" w:cs="Arial"/>
        </w:rPr>
        <w:t xml:space="preserve"> </w:t>
      </w:r>
      <w:r w:rsidR="00B7468A" w:rsidRPr="00621CF9">
        <w:rPr>
          <w:rFonts w:ascii="Arial" w:hAnsi="Arial" w:cs="Arial"/>
          <w:rtl/>
        </w:rPr>
        <w:t xml:space="preserve">אחריות רגולטור </w:t>
      </w:r>
      <w:proofErr w:type="spellStart"/>
      <w:r w:rsidR="00B7468A" w:rsidRPr="00621CF9">
        <w:rPr>
          <w:rFonts w:ascii="Arial" w:hAnsi="Arial" w:cs="Arial"/>
          <w:rtl/>
        </w:rPr>
        <w:t>בנזיקין</w:t>
      </w:r>
      <w:proofErr w:type="spellEnd"/>
      <w:r w:rsidR="00B7468A" w:rsidRPr="00621CF9">
        <w:rPr>
          <w:rFonts w:ascii="Arial" w:hAnsi="Arial" w:cs="Arial"/>
          <w:rtl/>
        </w:rPr>
        <w:t xml:space="preserve">, </w:t>
      </w:r>
      <w:r w:rsidRPr="00621CF9">
        <w:rPr>
          <w:rFonts w:ascii="Arial" w:hAnsi="Arial" w:cs="Arial"/>
          <w:rtl/>
        </w:rPr>
        <w:t>והיא כוללת מספר רכיבים מהותיים שונים; (א) סקירה של פסיקות בית המשפט</w:t>
      </w:r>
      <w:r w:rsidRPr="00621CF9">
        <w:rPr>
          <w:rFonts w:ascii="Arial" w:hAnsi="Arial" w:cs="Arial"/>
        </w:rPr>
        <w:t xml:space="preserve"> </w:t>
      </w:r>
      <w:r w:rsidRPr="00621CF9">
        <w:rPr>
          <w:rFonts w:ascii="Arial" w:hAnsi="Arial" w:cs="Arial"/>
          <w:rtl/>
        </w:rPr>
        <w:t>בישראל המהווה פרשנות משפטית של אחריות הרגולטור כפי שהיא מנוסחת בחוק; (ב) סקירה</w:t>
      </w:r>
      <w:r w:rsidRPr="00621CF9">
        <w:rPr>
          <w:rFonts w:ascii="Arial" w:hAnsi="Arial" w:cs="Arial"/>
        </w:rPr>
        <w:t xml:space="preserve"> </w:t>
      </w:r>
      <w:r w:rsidRPr="00621CF9">
        <w:rPr>
          <w:rFonts w:ascii="Arial" w:hAnsi="Arial" w:cs="Arial"/>
          <w:rtl/>
        </w:rPr>
        <w:t>של מחקר אקדמי בישראל ובעולם; (ג) סקירה של תקדימים משפטיים - פסיקות וניסוח חקיקה</w:t>
      </w:r>
      <w:r w:rsidRPr="00621CF9">
        <w:rPr>
          <w:rFonts w:ascii="Arial" w:hAnsi="Arial" w:cs="Arial"/>
        </w:rPr>
        <w:t xml:space="preserve">, </w:t>
      </w:r>
      <w:r w:rsidRPr="00621CF9">
        <w:rPr>
          <w:rFonts w:ascii="Arial" w:hAnsi="Arial" w:cs="Arial"/>
          <w:rtl/>
        </w:rPr>
        <w:t xml:space="preserve">בעולם; (ד) תיקוף ותיחום הבעיה בפועל מול המשרדים השונים. </w:t>
      </w:r>
    </w:p>
    <w:p w14:paraId="19D85EDC" w14:textId="77777777" w:rsidR="00B7468A" w:rsidRPr="00621CF9" w:rsidRDefault="00B7468A" w:rsidP="00F921EE">
      <w:pPr>
        <w:spacing w:line="360" w:lineRule="auto"/>
        <w:ind w:left="-142"/>
        <w:jc w:val="both"/>
        <w:rPr>
          <w:rFonts w:ascii="Arial" w:hAnsi="Arial" w:cs="Arial"/>
        </w:rPr>
      </w:pPr>
      <w:r w:rsidRPr="00621CF9">
        <w:rPr>
          <w:rFonts w:ascii="Arial" w:hAnsi="Arial" w:cs="Arial"/>
          <w:rtl/>
        </w:rPr>
        <w:t xml:space="preserve">כעת, מובאת בפני הוועדה בקשה לממש את האופציה להארכת תוקפה של התקשרות, ללא תוספת תקציב, עם חברת </w:t>
      </w:r>
      <w:r w:rsidRPr="00621CF9">
        <w:rPr>
          <w:rFonts w:ascii="Arial" w:hAnsi="Arial" w:cs="Arial"/>
        </w:rPr>
        <w:t>KPMG</w:t>
      </w:r>
      <w:r w:rsidRPr="00621CF9">
        <w:rPr>
          <w:rFonts w:ascii="Arial" w:hAnsi="Arial" w:cs="Arial"/>
          <w:rtl/>
        </w:rPr>
        <w:t>, לצורך ביצוע עבודה בנושא</w:t>
      </w:r>
      <w:r w:rsidRPr="00621CF9">
        <w:rPr>
          <w:rFonts w:ascii="Arial" w:hAnsi="Arial" w:cs="Arial"/>
        </w:rPr>
        <w:t xml:space="preserve"> </w:t>
      </w:r>
      <w:r w:rsidRPr="00621CF9">
        <w:rPr>
          <w:rFonts w:ascii="Arial" w:hAnsi="Arial" w:cs="Arial"/>
          <w:rtl/>
        </w:rPr>
        <w:t xml:space="preserve">אחריות רגולטור </w:t>
      </w:r>
      <w:proofErr w:type="spellStart"/>
      <w:r w:rsidRPr="00621CF9">
        <w:rPr>
          <w:rFonts w:ascii="Arial" w:hAnsi="Arial" w:cs="Arial"/>
          <w:rtl/>
        </w:rPr>
        <w:t>בנזיקין</w:t>
      </w:r>
      <w:proofErr w:type="spellEnd"/>
      <w:r w:rsidRPr="00621CF9">
        <w:rPr>
          <w:rFonts w:ascii="Arial" w:hAnsi="Arial" w:cs="Arial"/>
          <w:rtl/>
        </w:rPr>
        <w:t xml:space="preserve"> אשר כאמור לעיל, אושרה על ידי הוועדה מיום 5.12.2019. הסוגיה זוהתה ע"י היחידה למדיניות רגולציה כסוגיה הנדרשת לבחינה רוחבית</w:t>
      </w:r>
      <w:r w:rsidRPr="00621CF9">
        <w:rPr>
          <w:rFonts w:ascii="Arial" w:hAnsi="Arial" w:cs="Arial"/>
        </w:rPr>
        <w:t xml:space="preserve"> </w:t>
      </w:r>
      <w:r w:rsidRPr="00621CF9">
        <w:rPr>
          <w:rFonts w:ascii="Arial" w:hAnsi="Arial" w:cs="Arial"/>
          <w:rtl/>
        </w:rPr>
        <w:t>בשל היותה חסם מרכזי ליצירת רגולציה מאוזנת ומבוססת ניהול סיכונים. מטרת ההתקשרות</w:t>
      </w:r>
      <w:r w:rsidRPr="00621CF9">
        <w:rPr>
          <w:rFonts w:ascii="Arial" w:hAnsi="Arial" w:cs="Arial"/>
        </w:rPr>
        <w:t xml:space="preserve"> </w:t>
      </w:r>
      <w:r w:rsidRPr="00621CF9">
        <w:rPr>
          <w:rFonts w:ascii="Arial" w:hAnsi="Arial" w:cs="Arial"/>
          <w:rtl/>
        </w:rPr>
        <w:t>היא סיוע מחקרי ביצירת השוואה בינלאומית וסקירה של המצב המשפטי בישראל</w:t>
      </w:r>
      <w:r w:rsidRPr="00621CF9">
        <w:rPr>
          <w:rFonts w:ascii="Arial" w:hAnsi="Arial" w:cs="Arial"/>
        </w:rPr>
        <w:t>.</w:t>
      </w:r>
    </w:p>
    <w:p w14:paraId="1CBBD080" w14:textId="77777777" w:rsidR="00B7468A" w:rsidRPr="00621CF9" w:rsidRDefault="00B7468A" w:rsidP="00F921EE">
      <w:pPr>
        <w:spacing w:line="360" w:lineRule="auto"/>
        <w:ind w:left="-142"/>
        <w:jc w:val="both"/>
        <w:rPr>
          <w:rFonts w:ascii="Arial" w:hAnsi="Arial" w:cs="Arial"/>
          <w:rtl/>
        </w:rPr>
      </w:pPr>
      <w:r w:rsidRPr="00621CF9">
        <w:rPr>
          <w:rFonts w:ascii="Arial" w:hAnsi="Arial" w:cs="Arial"/>
          <w:rtl/>
        </w:rPr>
        <w:t>יוער כי החלטת הוועדה כמפורט בפרוטוקול מס' 48 מצ"ב, עסקה בשתי</w:t>
      </w:r>
      <w:r w:rsidRPr="00621CF9">
        <w:rPr>
          <w:rFonts w:ascii="Arial" w:hAnsi="Arial" w:cs="Arial"/>
        </w:rPr>
        <w:t xml:space="preserve"> </w:t>
      </w:r>
      <w:r w:rsidRPr="00621CF9">
        <w:rPr>
          <w:rFonts w:ascii="Arial" w:hAnsi="Arial" w:cs="Arial"/>
          <w:rtl/>
        </w:rPr>
        <w:t>התקשרויות בנושאים נפרדים אשר בוצעו תחת פנייה אחת לחברות. וכעת, הבקשה להארכה נוגעת</w:t>
      </w:r>
      <w:r w:rsidRPr="00621CF9">
        <w:rPr>
          <w:rFonts w:ascii="Arial" w:hAnsi="Arial" w:cs="Arial"/>
        </w:rPr>
        <w:t xml:space="preserve"> </w:t>
      </w:r>
      <w:r w:rsidRPr="00621CF9">
        <w:rPr>
          <w:rFonts w:ascii="Arial" w:hAnsi="Arial" w:cs="Arial"/>
          <w:rtl/>
        </w:rPr>
        <w:t>להתקשרות עם חברת</w:t>
      </w:r>
      <w:r w:rsidRPr="00621CF9">
        <w:rPr>
          <w:rFonts w:ascii="Arial" w:hAnsi="Arial" w:cs="Arial"/>
        </w:rPr>
        <w:t xml:space="preserve"> KPMG </w:t>
      </w:r>
      <w:r w:rsidRPr="00621CF9">
        <w:rPr>
          <w:rFonts w:ascii="Arial" w:hAnsi="Arial" w:cs="Arial"/>
          <w:rtl/>
        </w:rPr>
        <w:t xml:space="preserve">בנושא אחריות רגולטורים </w:t>
      </w:r>
      <w:proofErr w:type="spellStart"/>
      <w:r w:rsidRPr="00621CF9">
        <w:rPr>
          <w:rFonts w:ascii="Arial" w:hAnsi="Arial" w:cs="Arial"/>
          <w:rtl/>
        </w:rPr>
        <w:t>בנזיקין</w:t>
      </w:r>
      <w:proofErr w:type="spellEnd"/>
      <w:r w:rsidRPr="00621CF9">
        <w:rPr>
          <w:rFonts w:ascii="Arial" w:hAnsi="Arial" w:cs="Arial"/>
          <w:rtl/>
        </w:rPr>
        <w:t xml:space="preserve"> ואינה עוסקת בהתקשרות עם</w:t>
      </w:r>
      <w:r w:rsidRPr="00621CF9">
        <w:rPr>
          <w:rFonts w:ascii="Arial" w:hAnsi="Arial" w:cs="Arial"/>
        </w:rPr>
        <w:t xml:space="preserve"> </w:t>
      </w:r>
      <w:r w:rsidRPr="00621CF9">
        <w:rPr>
          <w:rFonts w:ascii="Arial" w:hAnsi="Arial" w:cs="Arial"/>
          <w:rtl/>
        </w:rPr>
        <w:t>חברת</w:t>
      </w:r>
      <w:r w:rsidRPr="00621CF9">
        <w:rPr>
          <w:rFonts w:ascii="Arial" w:hAnsi="Arial" w:cs="Arial"/>
        </w:rPr>
        <w:t xml:space="preserve"> TASC </w:t>
      </w:r>
      <w:r w:rsidRPr="00621CF9">
        <w:rPr>
          <w:rFonts w:ascii="Arial" w:hAnsi="Arial" w:cs="Arial"/>
          <w:rtl/>
        </w:rPr>
        <w:t>אשר לא יצאה לפועל לבסוף משיקולים אחרים של היחידה המקצועית</w:t>
      </w:r>
      <w:r w:rsidRPr="00621CF9">
        <w:rPr>
          <w:rFonts w:ascii="Arial" w:hAnsi="Arial" w:cs="Arial"/>
        </w:rPr>
        <w:t>.</w:t>
      </w:r>
    </w:p>
    <w:p w14:paraId="1CB14D46" w14:textId="77777777" w:rsidR="00472A78" w:rsidRPr="00621CF9" w:rsidRDefault="00472A78" w:rsidP="00F921EE">
      <w:pPr>
        <w:spacing w:line="360" w:lineRule="auto"/>
        <w:ind w:left="-142"/>
        <w:jc w:val="both"/>
        <w:rPr>
          <w:rFonts w:ascii="Arial" w:hAnsi="Arial" w:cs="Arial"/>
          <w:rtl/>
        </w:rPr>
      </w:pPr>
      <w:r w:rsidRPr="00621CF9">
        <w:rPr>
          <w:rFonts w:ascii="Arial" w:hAnsi="Arial" w:cs="Arial"/>
          <w:b/>
          <w:bCs/>
          <w:u w:val="single"/>
          <w:rtl/>
        </w:rPr>
        <w:t>דיון הוועדה</w:t>
      </w:r>
    </w:p>
    <w:p w14:paraId="58EE403C" w14:textId="3427907F" w:rsidR="00F921EE" w:rsidRPr="00621CF9" w:rsidRDefault="00B7468A" w:rsidP="00BC3A4D">
      <w:pPr>
        <w:spacing w:before="120" w:after="60" w:line="360" w:lineRule="auto"/>
        <w:ind w:left="-199"/>
        <w:jc w:val="both"/>
        <w:rPr>
          <w:rFonts w:ascii="Arial" w:hAnsi="Arial" w:cs="Arial"/>
          <w:rtl/>
        </w:rPr>
      </w:pPr>
      <w:r w:rsidRPr="00621CF9">
        <w:rPr>
          <w:rFonts w:ascii="Arial" w:hAnsi="Arial" w:cs="Arial"/>
          <w:rtl/>
        </w:rPr>
        <w:t xml:space="preserve">נציג היחידה המקצועית מציג את הבקשה כמפורט לעיל ומציין </w:t>
      </w:r>
      <w:r w:rsidR="00936C85" w:rsidRPr="00621CF9">
        <w:rPr>
          <w:rFonts w:ascii="Arial" w:hAnsi="Arial" w:cs="Arial"/>
          <w:rtl/>
        </w:rPr>
        <w:t xml:space="preserve">כי </w:t>
      </w:r>
      <w:r w:rsidRPr="00621CF9">
        <w:rPr>
          <w:rFonts w:ascii="Arial" w:hAnsi="Arial" w:cs="Arial"/>
          <w:rtl/>
        </w:rPr>
        <w:t>במסגרת אישור ההתקשרות</w:t>
      </w:r>
      <w:r w:rsidR="00BC3A4D" w:rsidRPr="00621CF9">
        <w:rPr>
          <w:rFonts w:ascii="Arial" w:hAnsi="Arial" w:cs="Arial"/>
          <w:rtl/>
        </w:rPr>
        <w:t>, כמפורט בפרוטוקול מס' 48,</w:t>
      </w:r>
      <w:r w:rsidRPr="00621CF9">
        <w:rPr>
          <w:rFonts w:ascii="Arial" w:hAnsi="Arial" w:cs="Arial"/>
          <w:rtl/>
        </w:rPr>
        <w:t xml:space="preserve"> נרשם כי </w:t>
      </w:r>
      <w:r w:rsidR="00BC3A4D" w:rsidRPr="00621CF9">
        <w:rPr>
          <w:rFonts w:ascii="Arial" w:hAnsi="Arial" w:cs="Arial"/>
          <w:rtl/>
        </w:rPr>
        <w:t>תחילת העבודה מותנת בקבלת אישור ממשרד המשפטים משום שמדובר בבחינת סוגיה משפטית ולאור זאת</w:t>
      </w:r>
      <w:r w:rsidR="00936C85" w:rsidRPr="00621CF9">
        <w:rPr>
          <w:rFonts w:ascii="Arial" w:hAnsi="Arial" w:cs="Arial"/>
          <w:rtl/>
        </w:rPr>
        <w:t xml:space="preserve"> </w:t>
      </w:r>
      <w:r w:rsidRPr="00621CF9">
        <w:rPr>
          <w:rFonts w:ascii="Arial" w:hAnsi="Arial" w:cs="Arial"/>
          <w:rtl/>
        </w:rPr>
        <w:t xml:space="preserve">ייתכן </w:t>
      </w:r>
      <w:r w:rsidR="00BC3A4D" w:rsidRPr="00621CF9">
        <w:rPr>
          <w:rFonts w:ascii="Arial" w:hAnsi="Arial" w:cs="Arial"/>
          <w:rtl/>
        </w:rPr>
        <w:t xml:space="preserve">והעבודה </w:t>
      </w:r>
      <w:r w:rsidRPr="00621CF9">
        <w:rPr>
          <w:rFonts w:ascii="Arial" w:hAnsi="Arial" w:cs="Arial"/>
          <w:rtl/>
        </w:rPr>
        <w:t>לא תצא לפועל בזמן</w:t>
      </w:r>
      <w:r w:rsidRPr="00621CF9">
        <w:rPr>
          <w:rFonts w:ascii="Arial" w:hAnsi="Arial" w:cs="Arial"/>
        </w:rPr>
        <w:t xml:space="preserve"> </w:t>
      </w:r>
      <w:r w:rsidRPr="00621CF9">
        <w:rPr>
          <w:rFonts w:ascii="Arial" w:hAnsi="Arial" w:cs="Arial"/>
          <w:rtl/>
        </w:rPr>
        <w:t>המתוכנן</w:t>
      </w:r>
      <w:r w:rsidR="00BC3A4D" w:rsidRPr="00621CF9">
        <w:rPr>
          <w:rFonts w:ascii="Arial" w:hAnsi="Arial" w:cs="Arial"/>
          <w:rtl/>
        </w:rPr>
        <w:t>.</w:t>
      </w:r>
      <w:r w:rsidRPr="00621CF9">
        <w:rPr>
          <w:rFonts w:ascii="Arial" w:hAnsi="Arial" w:cs="Arial"/>
          <w:rtl/>
        </w:rPr>
        <w:t xml:space="preserve"> לפיכך אישרה הוועדה את האפשרות להאריך את </w:t>
      </w:r>
      <w:r w:rsidR="00936C85" w:rsidRPr="00621CF9">
        <w:rPr>
          <w:rFonts w:ascii="Arial" w:hAnsi="Arial" w:cs="Arial"/>
          <w:rtl/>
        </w:rPr>
        <w:t xml:space="preserve">תקופת ההתקשרות </w:t>
      </w:r>
      <w:r w:rsidRPr="00621CF9">
        <w:rPr>
          <w:rFonts w:ascii="Arial" w:hAnsi="Arial" w:cs="Arial"/>
          <w:rtl/>
        </w:rPr>
        <w:t xml:space="preserve">בשתי תקופות </w:t>
      </w:r>
      <w:r w:rsidRPr="00621CF9">
        <w:rPr>
          <w:rFonts w:ascii="Arial" w:hAnsi="Arial" w:cs="Arial"/>
          <w:rtl/>
        </w:rPr>
        <w:lastRenderedPageBreak/>
        <w:t>נוספות בנות</w:t>
      </w:r>
      <w:r w:rsidRPr="00621CF9">
        <w:rPr>
          <w:rFonts w:ascii="Arial" w:hAnsi="Arial" w:cs="Arial"/>
        </w:rPr>
        <w:t xml:space="preserve"> </w:t>
      </w:r>
      <w:r w:rsidRPr="00621CF9">
        <w:rPr>
          <w:rFonts w:ascii="Arial" w:hAnsi="Arial" w:cs="Arial"/>
          <w:rtl/>
        </w:rPr>
        <w:t>שנה אחת כל אחת</w:t>
      </w:r>
      <w:r w:rsidRPr="00621CF9">
        <w:rPr>
          <w:rFonts w:ascii="Arial" w:hAnsi="Arial" w:cs="Arial"/>
        </w:rPr>
        <w:t>.</w:t>
      </w:r>
      <w:r w:rsidR="00936C85" w:rsidRPr="00621CF9">
        <w:rPr>
          <w:rFonts w:ascii="Arial" w:hAnsi="Arial" w:cs="Arial"/>
          <w:rtl/>
        </w:rPr>
        <w:t xml:space="preserve"> ואכן, </w:t>
      </w:r>
      <w:r w:rsidR="00BC3A4D" w:rsidRPr="00621CF9">
        <w:rPr>
          <w:rFonts w:ascii="Arial" w:hAnsi="Arial" w:cs="Arial"/>
          <w:rtl/>
        </w:rPr>
        <w:t>מכיוון שטרם התקבל ה</w:t>
      </w:r>
      <w:r w:rsidR="00936C85" w:rsidRPr="00621CF9">
        <w:rPr>
          <w:rFonts w:ascii="Arial" w:hAnsi="Arial" w:cs="Arial"/>
          <w:rtl/>
        </w:rPr>
        <w:t xml:space="preserve">אישור </w:t>
      </w:r>
      <w:r w:rsidR="00BC3A4D" w:rsidRPr="00621CF9">
        <w:rPr>
          <w:rFonts w:ascii="Arial" w:hAnsi="Arial" w:cs="Arial"/>
          <w:rtl/>
        </w:rPr>
        <w:t>מ</w:t>
      </w:r>
      <w:r w:rsidR="00936C85" w:rsidRPr="00621CF9">
        <w:rPr>
          <w:rFonts w:ascii="Arial" w:hAnsi="Arial" w:cs="Arial"/>
          <w:rtl/>
        </w:rPr>
        <w:t xml:space="preserve">משרד המשפטים, </w:t>
      </w:r>
      <w:r w:rsidR="00BC3A4D" w:rsidRPr="00621CF9">
        <w:rPr>
          <w:rFonts w:ascii="Arial" w:hAnsi="Arial" w:cs="Arial"/>
          <w:rtl/>
        </w:rPr>
        <w:t xml:space="preserve">העבודה טרם החלה וההתקשרות לא נוצלה כלל. לאור זאת היחידה המקצועית מבקשת את </w:t>
      </w:r>
      <w:r w:rsidRPr="00621CF9">
        <w:rPr>
          <w:rFonts w:ascii="Arial" w:hAnsi="Arial" w:cs="Arial"/>
          <w:rtl/>
        </w:rPr>
        <w:t>אישור הוועדה לממש את האופציה להארכת ההתקשרות</w:t>
      </w:r>
      <w:r w:rsidRPr="00621CF9">
        <w:rPr>
          <w:rFonts w:ascii="Arial" w:hAnsi="Arial" w:cs="Arial"/>
        </w:rPr>
        <w:t>.</w:t>
      </w:r>
    </w:p>
    <w:p w14:paraId="4723146A" w14:textId="11668C6D" w:rsidR="00F921EE" w:rsidRPr="00621CF9" w:rsidRDefault="004B7629" w:rsidP="00676EC9">
      <w:pPr>
        <w:spacing w:before="120" w:after="60" w:line="360" w:lineRule="auto"/>
        <w:ind w:left="-199"/>
        <w:jc w:val="both"/>
        <w:rPr>
          <w:rFonts w:ascii="Arial" w:hAnsi="Arial" w:cs="Arial"/>
          <w:rtl/>
        </w:rPr>
      </w:pPr>
      <w:r w:rsidRPr="00621CF9">
        <w:rPr>
          <w:rFonts w:ascii="Arial" w:hAnsi="Arial" w:cs="Arial"/>
          <w:rtl/>
        </w:rPr>
        <w:t xml:space="preserve">לשאלת סגנית החשב </w:t>
      </w:r>
      <w:r w:rsidR="00676EC9" w:rsidRPr="00621CF9">
        <w:rPr>
          <w:rFonts w:ascii="Arial" w:hAnsi="Arial" w:cs="Arial"/>
          <w:rtl/>
        </w:rPr>
        <w:t>מהו</w:t>
      </w:r>
      <w:r w:rsidR="00282489" w:rsidRPr="00621CF9">
        <w:rPr>
          <w:rFonts w:ascii="Arial" w:hAnsi="Arial" w:cs="Arial"/>
          <w:rtl/>
        </w:rPr>
        <w:t xml:space="preserve"> הסיכוי כי משרד המשפטים יאשר את ההתקשרות ולמתי ניתן להאריך כי יתקבל אישור כאמו</w:t>
      </w:r>
      <w:r w:rsidR="001F4CBA" w:rsidRPr="00621CF9">
        <w:rPr>
          <w:rFonts w:ascii="Arial" w:hAnsi="Arial" w:cs="Arial"/>
          <w:rtl/>
        </w:rPr>
        <w:t>ר</w:t>
      </w:r>
      <w:r w:rsidRPr="00621CF9">
        <w:rPr>
          <w:rFonts w:ascii="Arial" w:hAnsi="Arial" w:cs="Arial"/>
          <w:rtl/>
        </w:rPr>
        <w:t xml:space="preserve"> השיב עו"ד ימין כי</w:t>
      </w:r>
      <w:r w:rsidR="00282489" w:rsidRPr="00621CF9">
        <w:rPr>
          <w:rFonts w:ascii="Arial" w:hAnsi="Arial" w:cs="Arial"/>
          <w:rtl/>
        </w:rPr>
        <w:t xml:space="preserve"> לאחר אישור ההתקשרות לראשונה בוועדת המכרזים  ב 05.12.19 החל צוות עבודה משותף הכולל את משרד ראש הממשל</w:t>
      </w:r>
      <w:r w:rsidR="00676EC9" w:rsidRPr="00621CF9">
        <w:rPr>
          <w:rFonts w:ascii="Arial" w:hAnsi="Arial" w:cs="Arial"/>
          <w:rtl/>
        </w:rPr>
        <w:t>ה</w:t>
      </w:r>
      <w:r w:rsidR="00282489" w:rsidRPr="00621CF9">
        <w:rPr>
          <w:rFonts w:ascii="Arial" w:hAnsi="Arial" w:cs="Arial"/>
          <w:rtl/>
        </w:rPr>
        <w:t xml:space="preserve">, ייעוץ וחקיקה כלכלי, ייעוץ וחקיקה </w:t>
      </w:r>
      <w:r w:rsidR="0070175E" w:rsidRPr="00621CF9">
        <w:rPr>
          <w:rFonts w:ascii="Arial" w:hAnsi="Arial" w:cs="Arial"/>
          <w:rtl/>
        </w:rPr>
        <w:t>אזרחי ונציגי הפרקליטות בכדי להגדיר בצורה מדויקת ככל הניתן את השאלות אותן תחקור חברת הייעוץ.</w:t>
      </w:r>
    </w:p>
    <w:p w14:paraId="32DC50EC" w14:textId="0F929F6D" w:rsidR="0070175E" w:rsidRPr="00621CF9" w:rsidRDefault="0070175E" w:rsidP="00282489">
      <w:pPr>
        <w:spacing w:before="120" w:after="60" w:line="360" w:lineRule="auto"/>
        <w:ind w:left="-199"/>
        <w:jc w:val="both"/>
        <w:rPr>
          <w:rFonts w:ascii="Arial" w:hAnsi="Arial" w:cs="Arial"/>
          <w:rtl/>
        </w:rPr>
      </w:pPr>
      <w:r w:rsidRPr="00621CF9">
        <w:rPr>
          <w:rFonts w:ascii="Arial" w:hAnsi="Arial" w:cs="Arial"/>
          <w:rtl/>
        </w:rPr>
        <w:t>בעקבות משבר הקורונה חלו עיכובים לא מעטים בעבודת הצוות, כמו כן בין נציגי משרד המשפטים השונים התגלעו מחלוקות באשר לשאלת המחקר הראויה</w:t>
      </w:r>
      <w:r w:rsidR="00856EBB" w:rsidRPr="00621CF9">
        <w:rPr>
          <w:rFonts w:ascii="Arial" w:hAnsi="Arial" w:cs="Arial"/>
          <w:rtl/>
        </w:rPr>
        <w:t>, לאחרונה הוכרעו המחלוקות וניתן להעלות את הבקשה לאישור להתקשרות  לאישור הוועדה מטעם משרד המשפטים על פי</w:t>
      </w:r>
      <w:r w:rsidR="00CD47D2" w:rsidRPr="00621CF9">
        <w:rPr>
          <w:rFonts w:ascii="Arial" w:hAnsi="Arial" w:cs="Arial"/>
          <w:rtl/>
        </w:rPr>
        <w:t xml:space="preserve"> הנחית היועץ המשפטי לממשלה 9.1001 "רכישת שירותים משפטיים חיצוניים על ידי משרדי הממשלה"</w:t>
      </w:r>
    </w:p>
    <w:p w14:paraId="5146B8B6" w14:textId="77777777" w:rsidR="004B7629" w:rsidRPr="00621CF9" w:rsidRDefault="004B7629" w:rsidP="00033178">
      <w:pPr>
        <w:spacing w:after="0" w:line="360" w:lineRule="auto"/>
        <w:ind w:left="-198"/>
        <w:jc w:val="both"/>
        <w:rPr>
          <w:rFonts w:ascii="Arial" w:hAnsi="Arial" w:cs="Arial"/>
          <w:rtl/>
        </w:rPr>
      </w:pPr>
    </w:p>
    <w:p w14:paraId="46A04779" w14:textId="1F2F7D82" w:rsidR="004B7629" w:rsidRPr="00621CF9" w:rsidRDefault="004B7629" w:rsidP="00E07B30">
      <w:pPr>
        <w:spacing w:after="0" w:line="360" w:lineRule="auto"/>
        <w:ind w:left="-198"/>
        <w:jc w:val="both"/>
        <w:rPr>
          <w:rFonts w:ascii="Arial" w:hAnsi="Arial" w:cs="Arial"/>
          <w:rtl/>
        </w:rPr>
      </w:pPr>
      <w:r w:rsidRPr="00621CF9">
        <w:rPr>
          <w:rFonts w:ascii="Arial" w:hAnsi="Arial" w:cs="Arial"/>
          <w:rtl/>
        </w:rPr>
        <w:t>לדברי נציג הלשכה המשפטית, נכון יותר לאשר</w:t>
      </w:r>
      <w:r w:rsidR="00E07B30">
        <w:rPr>
          <w:rFonts w:ascii="Arial" w:hAnsi="Arial" w:cs="Arial" w:hint="cs"/>
          <w:rtl/>
        </w:rPr>
        <w:t xml:space="preserve"> הארכה של</w:t>
      </w:r>
      <w:r w:rsidRPr="00621CF9">
        <w:rPr>
          <w:rFonts w:ascii="Arial" w:hAnsi="Arial" w:cs="Arial"/>
          <w:rtl/>
        </w:rPr>
        <w:t xml:space="preserve"> תקופת ה</w:t>
      </w:r>
      <w:r w:rsidR="00E07B30">
        <w:rPr>
          <w:rFonts w:ascii="Arial" w:hAnsi="Arial" w:cs="Arial" w:hint="cs"/>
          <w:rtl/>
        </w:rPr>
        <w:t>ה</w:t>
      </w:r>
      <w:r w:rsidRPr="00621CF9">
        <w:rPr>
          <w:rFonts w:ascii="Arial" w:hAnsi="Arial" w:cs="Arial"/>
          <w:rtl/>
        </w:rPr>
        <w:t xml:space="preserve">תקשרות </w:t>
      </w:r>
      <w:r w:rsidR="00E07B30" w:rsidRPr="00621CF9">
        <w:rPr>
          <w:rFonts w:ascii="Arial" w:hAnsi="Arial" w:cs="Arial"/>
          <w:rtl/>
        </w:rPr>
        <w:t xml:space="preserve"> </w:t>
      </w:r>
      <w:r w:rsidR="00E07B30">
        <w:rPr>
          <w:rFonts w:ascii="Arial" w:hAnsi="Arial" w:cs="Arial" w:hint="cs"/>
          <w:rtl/>
        </w:rPr>
        <w:t>ב</w:t>
      </w:r>
      <w:r w:rsidRPr="00621CF9">
        <w:rPr>
          <w:rFonts w:ascii="Arial" w:hAnsi="Arial" w:cs="Arial"/>
          <w:rtl/>
        </w:rPr>
        <w:t>שנתיים</w:t>
      </w:r>
      <w:r w:rsidR="00E07B30">
        <w:rPr>
          <w:rFonts w:ascii="Arial" w:hAnsi="Arial" w:cs="Arial" w:hint="cs"/>
          <w:rtl/>
        </w:rPr>
        <w:t xml:space="preserve"> נוספות</w:t>
      </w:r>
      <w:r w:rsidRPr="00621CF9">
        <w:rPr>
          <w:rFonts w:ascii="Arial" w:hAnsi="Arial" w:cs="Arial"/>
          <w:rtl/>
        </w:rPr>
        <w:t xml:space="preserve"> כבר בשלב זה, ללא תוספת תקציבית על התקציב שנתבקש ואושר בהחלטת הוועדה מיום 5.12.2019 בסך 434,000 ₪ לא כולל מע"מ (פרוטוקול מס' 48).</w:t>
      </w:r>
    </w:p>
    <w:p w14:paraId="311BAE08" w14:textId="77777777" w:rsidR="004B7629" w:rsidRPr="00621CF9" w:rsidRDefault="004B7629" w:rsidP="00033178">
      <w:pPr>
        <w:spacing w:after="0" w:line="360" w:lineRule="auto"/>
        <w:ind w:left="-198"/>
        <w:jc w:val="both"/>
        <w:rPr>
          <w:rFonts w:ascii="Arial" w:hAnsi="Arial" w:cs="Arial"/>
          <w:rtl/>
        </w:rPr>
      </w:pPr>
    </w:p>
    <w:p w14:paraId="27D2FF73" w14:textId="77777777" w:rsidR="00936C85" w:rsidRPr="00621CF9" w:rsidRDefault="00936C85" w:rsidP="00F921EE">
      <w:pPr>
        <w:spacing w:before="120" w:after="60" w:line="360" w:lineRule="auto"/>
        <w:ind w:left="-199"/>
        <w:jc w:val="both"/>
        <w:rPr>
          <w:rFonts w:ascii="Arial" w:hAnsi="Arial" w:cs="Arial"/>
          <w:rtl/>
        </w:rPr>
      </w:pPr>
      <w:r w:rsidRPr="00621CF9">
        <w:rPr>
          <w:rFonts w:ascii="Arial" w:hAnsi="Arial" w:cs="Arial"/>
          <w:rtl/>
        </w:rPr>
        <w:t xml:space="preserve">בהתאם לסעיף 36א לחוק יסוד: הכנסת שעניינו "התפזרות בשל אי קבלת חוק תקציב", משלא נתקבל חוק התקציב עד יום 22.12.2020, יש לראות ביום 23.12.2020 "כאילו החליטה הכנסת על התפזרותה לפני גמר תקופת כהונתה". נוכח האמור, החל מיום 23.12.20 הפכה הממשלה המכהנת לממשלה יוצאת. במצב דברים זה, על הממשלה לנהוג בריסון ובאיפוק בכל הנוגע להחלטות המתקבלות, הקצאת המשאבים ויוזמות החקיקה. לפיכך, על הוועדה לבחון את ההתקשרות בראי תקופת הבחירות. במסגרת זו, חברי הוועדה בחנו מספר היבטים של ההתקשרות, בהתאם לתשובות של היחידה המקצועית, כדלקמן: </w:t>
      </w:r>
    </w:p>
    <w:p w14:paraId="649EA98E" w14:textId="77777777" w:rsidR="00472A78" w:rsidRPr="00621CF9" w:rsidRDefault="00472A78" w:rsidP="00F921EE">
      <w:pPr>
        <w:pStyle w:val="a5"/>
        <w:numPr>
          <w:ilvl w:val="0"/>
          <w:numId w:val="1"/>
        </w:numPr>
        <w:spacing w:after="120" w:line="360" w:lineRule="auto"/>
        <w:jc w:val="both"/>
        <w:rPr>
          <w:rFonts w:ascii="Arial" w:hAnsi="Arial" w:cs="Arial"/>
          <w:b/>
          <w:bCs/>
          <w:u w:val="single"/>
          <w:rtl/>
        </w:rPr>
      </w:pPr>
      <w:r w:rsidRPr="00621CF9">
        <w:rPr>
          <w:rFonts w:ascii="Arial" w:hAnsi="Arial" w:cs="Arial"/>
          <w:b/>
          <w:bCs/>
          <w:rtl/>
        </w:rPr>
        <w:t>האם מדובר בפרויקט שהתגבש לפני פיזור הכנסת?</w:t>
      </w:r>
      <w:r w:rsidRPr="00621CF9">
        <w:rPr>
          <w:rFonts w:ascii="Arial" w:hAnsi="Arial" w:cs="Arial"/>
          <w:rtl/>
        </w:rPr>
        <w:t xml:space="preserve"> אכן מדובר בשלב ב' של פרויקט שאותו החל האגף לפני </w:t>
      </w:r>
      <w:r w:rsidR="00936C85" w:rsidRPr="00621CF9">
        <w:rPr>
          <w:rFonts w:ascii="Arial" w:hAnsi="Arial" w:cs="Arial"/>
          <w:rtl/>
        </w:rPr>
        <w:t xml:space="preserve">מספר </w:t>
      </w:r>
      <w:r w:rsidRPr="00621CF9">
        <w:rPr>
          <w:rFonts w:ascii="Arial" w:hAnsi="Arial" w:cs="Arial"/>
          <w:rtl/>
        </w:rPr>
        <w:t xml:space="preserve">שנים, עת מיקד את מאמציו באחריותם הפלילית של הרגולטורים. </w:t>
      </w:r>
    </w:p>
    <w:p w14:paraId="35DB9111" w14:textId="6B80A377" w:rsidR="00472A78" w:rsidRPr="00621CF9" w:rsidRDefault="00472A78" w:rsidP="00F921EE">
      <w:pPr>
        <w:pStyle w:val="a5"/>
        <w:numPr>
          <w:ilvl w:val="0"/>
          <w:numId w:val="1"/>
        </w:numPr>
        <w:spacing w:after="120" w:line="360" w:lineRule="auto"/>
        <w:ind w:left="357" w:hanging="357"/>
        <w:jc w:val="both"/>
        <w:rPr>
          <w:rFonts w:ascii="Arial" w:hAnsi="Arial" w:cs="Arial"/>
          <w:b/>
          <w:bCs/>
          <w:u w:val="single"/>
        </w:rPr>
      </w:pPr>
      <w:r w:rsidRPr="00621CF9">
        <w:rPr>
          <w:rFonts w:ascii="Arial" w:hAnsi="Arial" w:cs="Arial"/>
          <w:b/>
          <w:bCs/>
          <w:rtl/>
        </w:rPr>
        <w:t>האם הייתה מעורבות של גורם פוליטי?</w:t>
      </w:r>
      <w:r w:rsidRPr="00621CF9">
        <w:rPr>
          <w:rFonts w:ascii="Arial" w:hAnsi="Arial" w:cs="Arial"/>
          <w:rtl/>
        </w:rPr>
        <w:t xml:space="preserve"> לא</w:t>
      </w:r>
      <w:r w:rsidR="00A57B35" w:rsidRPr="00621CF9">
        <w:rPr>
          <w:rFonts w:ascii="Arial" w:hAnsi="Arial" w:cs="Arial"/>
          <w:rtl/>
        </w:rPr>
        <w:t>.</w:t>
      </w:r>
      <w:r w:rsidRPr="00621CF9">
        <w:rPr>
          <w:rFonts w:ascii="Arial" w:hAnsi="Arial" w:cs="Arial"/>
          <w:rtl/>
        </w:rPr>
        <w:t xml:space="preserve"> </w:t>
      </w:r>
    </w:p>
    <w:p w14:paraId="435902E8" w14:textId="06FACF26" w:rsidR="00472A78" w:rsidRPr="00621CF9" w:rsidRDefault="00472A78" w:rsidP="00F921EE">
      <w:pPr>
        <w:pStyle w:val="a5"/>
        <w:numPr>
          <w:ilvl w:val="0"/>
          <w:numId w:val="1"/>
        </w:numPr>
        <w:spacing w:after="120" w:line="360" w:lineRule="auto"/>
        <w:ind w:left="357" w:hanging="357"/>
        <w:jc w:val="both"/>
        <w:rPr>
          <w:rFonts w:ascii="Arial" w:hAnsi="Arial" w:cs="Arial"/>
          <w:b/>
          <w:bCs/>
          <w:u w:val="single"/>
        </w:rPr>
      </w:pPr>
      <w:r w:rsidRPr="00621CF9">
        <w:rPr>
          <w:rFonts w:ascii="Arial" w:hAnsi="Arial" w:cs="Arial"/>
          <w:b/>
          <w:bCs/>
          <w:rtl/>
        </w:rPr>
        <w:t xml:space="preserve">האם ההתקשרות תיצור עובדות מוגמרות אשר יחייבו את הממשלה הבאה? </w:t>
      </w:r>
      <w:r w:rsidRPr="00621CF9">
        <w:rPr>
          <w:rFonts w:ascii="Arial" w:hAnsi="Arial" w:cs="Arial"/>
          <w:rtl/>
        </w:rPr>
        <w:t>לא, העבודה המתבקשת הינה ביצוע חקר עומק לגיבוש תובנות אשר יסייעו לממשלה</w:t>
      </w:r>
      <w:r w:rsidR="00CD47D2" w:rsidRPr="00621CF9">
        <w:rPr>
          <w:rFonts w:ascii="Arial" w:hAnsi="Arial" w:cs="Arial"/>
          <w:rtl/>
        </w:rPr>
        <w:t xml:space="preserve"> הבאה</w:t>
      </w:r>
      <w:r w:rsidRPr="00621CF9">
        <w:rPr>
          <w:rFonts w:ascii="Arial" w:hAnsi="Arial" w:cs="Arial"/>
          <w:rtl/>
        </w:rPr>
        <w:t xml:space="preserve"> לקבוע את מדיניותה.</w:t>
      </w:r>
    </w:p>
    <w:p w14:paraId="48D14DEE" w14:textId="77777777" w:rsidR="00472A78" w:rsidRPr="00621CF9" w:rsidRDefault="00472A78" w:rsidP="00F921EE">
      <w:pPr>
        <w:pStyle w:val="a5"/>
        <w:numPr>
          <w:ilvl w:val="0"/>
          <w:numId w:val="1"/>
        </w:numPr>
        <w:spacing w:after="120" w:line="360" w:lineRule="auto"/>
        <w:ind w:left="357" w:hanging="357"/>
        <w:jc w:val="both"/>
        <w:rPr>
          <w:rFonts w:ascii="Arial" w:hAnsi="Arial" w:cs="Arial"/>
          <w:b/>
          <w:bCs/>
          <w:u w:val="single"/>
        </w:rPr>
      </w:pPr>
      <w:r w:rsidRPr="00621CF9">
        <w:rPr>
          <w:rFonts w:ascii="Arial" w:hAnsi="Arial" w:cs="Arial"/>
          <w:b/>
          <w:bCs/>
          <w:rtl/>
        </w:rPr>
        <w:t xml:space="preserve">האם יש בהתקשרות כדי להוות הטבה או תועלת לציבור בוחרים מסוים? </w:t>
      </w:r>
      <w:r w:rsidRPr="00621CF9">
        <w:rPr>
          <w:rFonts w:ascii="Arial" w:hAnsi="Arial" w:cs="Arial"/>
          <w:rtl/>
        </w:rPr>
        <w:t xml:space="preserve">לא. </w:t>
      </w:r>
    </w:p>
    <w:p w14:paraId="20A78086" w14:textId="77777777" w:rsidR="00472A78" w:rsidRPr="00621CF9" w:rsidRDefault="00472A78" w:rsidP="00F921EE">
      <w:pPr>
        <w:pStyle w:val="a5"/>
        <w:numPr>
          <w:ilvl w:val="0"/>
          <w:numId w:val="1"/>
        </w:numPr>
        <w:spacing w:after="120" w:line="360" w:lineRule="auto"/>
        <w:ind w:left="357" w:hanging="357"/>
        <w:jc w:val="both"/>
        <w:rPr>
          <w:rFonts w:ascii="Arial" w:hAnsi="Arial" w:cs="Arial"/>
          <w:b/>
          <w:bCs/>
          <w:u w:val="single"/>
        </w:rPr>
      </w:pPr>
      <w:r w:rsidRPr="00621CF9">
        <w:rPr>
          <w:rFonts w:ascii="Arial" w:hAnsi="Arial" w:cs="Arial"/>
          <w:b/>
          <w:bCs/>
          <w:rtl/>
        </w:rPr>
        <w:t>מבחן הדחיפות והכורח</w:t>
      </w:r>
      <w:r w:rsidRPr="00621CF9">
        <w:rPr>
          <w:rFonts w:ascii="Arial" w:hAnsi="Arial" w:cs="Arial"/>
          <w:rtl/>
        </w:rPr>
        <w:t xml:space="preserve"> – לאור העובדה כי בעת הזו אנו בסיומו של החלק הראשון של יצירת שינוי במדיניות באשר לאחריותם הפלילית של הרגולטורים בשלה העת להתחיל לעסוק בהיבט השני העוסק באחריות הנזיקית של המדינה.</w:t>
      </w:r>
    </w:p>
    <w:p w14:paraId="241E90A2" w14:textId="77777777" w:rsidR="00472A78" w:rsidRPr="00621CF9" w:rsidRDefault="00472A78" w:rsidP="00F921EE">
      <w:pPr>
        <w:spacing w:before="120" w:after="60" w:line="360" w:lineRule="auto"/>
        <w:ind w:left="-199"/>
        <w:jc w:val="both"/>
        <w:rPr>
          <w:rFonts w:ascii="Arial" w:hAnsi="Arial" w:cs="Arial"/>
        </w:rPr>
      </w:pPr>
      <w:r w:rsidRPr="00621CF9">
        <w:rPr>
          <w:rFonts w:ascii="Arial" w:hAnsi="Arial" w:cs="Arial"/>
          <w:rtl/>
        </w:rPr>
        <w:lastRenderedPageBreak/>
        <w:t xml:space="preserve">לאור המפורט לעיל, ובשים לב לכך שמדובר בשלב שני של עבודת ייעוץ מקצועית שהחלה זמן רב לפני </w:t>
      </w:r>
      <w:r w:rsidR="00936C85" w:rsidRPr="00621CF9">
        <w:rPr>
          <w:rFonts w:ascii="Arial" w:hAnsi="Arial" w:cs="Arial"/>
          <w:rtl/>
        </w:rPr>
        <w:t>התפזרות</w:t>
      </w:r>
      <w:r w:rsidRPr="00621CF9">
        <w:rPr>
          <w:rFonts w:ascii="Arial" w:hAnsi="Arial" w:cs="Arial"/>
          <w:rtl/>
        </w:rPr>
        <w:t xml:space="preserve"> </w:t>
      </w:r>
      <w:r w:rsidR="00936C85" w:rsidRPr="00621CF9">
        <w:rPr>
          <w:rFonts w:ascii="Arial" w:hAnsi="Arial" w:cs="Arial"/>
          <w:rtl/>
        </w:rPr>
        <w:t>ה</w:t>
      </w:r>
      <w:r w:rsidRPr="00621CF9">
        <w:rPr>
          <w:rFonts w:ascii="Arial" w:hAnsi="Arial" w:cs="Arial"/>
          <w:rtl/>
        </w:rPr>
        <w:t>כנסת ואשר אינה כובלת את ידי הממשלה הבאה במדיניות מסוימת אלא תסייע בידה לשקול ולקבוע את מדיניותה, חברי הוועדה סבורים כי אין מניעה לאשר את ההתקשרות הנדונה, למרות תקופת ממשלת מעבר.</w:t>
      </w:r>
    </w:p>
    <w:p w14:paraId="4529AE19" w14:textId="77777777" w:rsidR="004D31BA" w:rsidRPr="00621CF9" w:rsidRDefault="004D31BA" w:rsidP="004D31BA">
      <w:pPr>
        <w:spacing w:before="120" w:after="120" w:line="360" w:lineRule="auto"/>
        <w:ind w:left="-198"/>
        <w:jc w:val="both"/>
        <w:rPr>
          <w:rFonts w:ascii="Arial" w:hAnsi="Arial" w:cs="Arial"/>
        </w:rPr>
      </w:pPr>
      <w:r w:rsidRPr="00621CF9">
        <w:rPr>
          <w:rFonts w:ascii="Arial" w:hAnsi="Arial" w:cs="Arial"/>
          <w:rtl/>
        </w:rPr>
        <w:t xml:space="preserve">בהתאם לסעיף 3.3.4 להודעת </w:t>
      </w:r>
      <w:proofErr w:type="spellStart"/>
      <w:r w:rsidRPr="00621CF9">
        <w:rPr>
          <w:rFonts w:ascii="Arial" w:hAnsi="Arial" w:cs="Arial"/>
          <w:rtl/>
        </w:rPr>
        <w:t>תכ"ם</w:t>
      </w:r>
      <w:proofErr w:type="spellEnd"/>
      <w:r w:rsidRPr="00621CF9">
        <w:rPr>
          <w:rFonts w:ascii="Arial" w:hAnsi="Arial" w:cs="Arial"/>
          <w:rtl/>
        </w:rPr>
        <w:t xml:space="preserve"> 1.2.0.6.2 בעניין הנחיות לביצוע התקציב בשנת 2021, בקשה להארכת תקופת התקשרות ללא הגדלה תקציבית, אינה דורשת את אישור ועדת החריגים.</w:t>
      </w:r>
    </w:p>
    <w:p w14:paraId="137A1B69" w14:textId="77777777" w:rsidR="00472A78" w:rsidRPr="00621CF9" w:rsidRDefault="00472A78" w:rsidP="00F921EE">
      <w:pPr>
        <w:spacing w:before="120" w:after="60" w:line="360" w:lineRule="auto"/>
        <w:ind w:left="-199"/>
        <w:jc w:val="both"/>
        <w:rPr>
          <w:rFonts w:ascii="Arial" w:hAnsi="Arial" w:cs="Arial" w:hint="cs"/>
          <w:rtl/>
        </w:rPr>
      </w:pPr>
      <w:r w:rsidRPr="00621CF9">
        <w:rPr>
          <w:rFonts w:ascii="Arial" w:hAnsi="Arial" w:cs="Arial"/>
          <w:b/>
          <w:bCs/>
          <w:u w:val="single"/>
          <w:rtl/>
        </w:rPr>
        <w:t>החלטת הוועדה</w:t>
      </w:r>
      <w:bookmarkStart w:id="0" w:name="_GoBack"/>
      <w:bookmarkEnd w:id="0"/>
    </w:p>
    <w:p w14:paraId="4E7A436A" w14:textId="04BB76D8" w:rsidR="00F921EE" w:rsidRPr="00621CF9" w:rsidRDefault="00F921EE" w:rsidP="00F921EE">
      <w:pPr>
        <w:spacing w:before="120" w:after="60" w:line="360" w:lineRule="auto"/>
        <w:ind w:left="-199"/>
        <w:jc w:val="both"/>
        <w:rPr>
          <w:rFonts w:ascii="Arial" w:hAnsi="Arial" w:cs="Arial"/>
          <w:rtl/>
        </w:rPr>
      </w:pPr>
      <w:r w:rsidRPr="00621CF9">
        <w:rPr>
          <w:rFonts w:ascii="Arial" w:hAnsi="Arial" w:cs="Arial"/>
          <w:rtl/>
        </w:rPr>
        <w:t>הוועדה מסווגת את החלטת</w:t>
      </w:r>
      <w:r w:rsidR="00033178" w:rsidRPr="00621CF9">
        <w:rPr>
          <w:rFonts w:ascii="Arial" w:hAnsi="Arial" w:cs="Arial"/>
          <w:rtl/>
        </w:rPr>
        <w:t>ה</w:t>
      </w:r>
      <w:r w:rsidRPr="00621CF9">
        <w:rPr>
          <w:rFonts w:ascii="Arial" w:hAnsi="Arial" w:cs="Arial"/>
          <w:rtl/>
        </w:rPr>
        <w:t xml:space="preserve"> בהתאם לתקנה 3ג לתקנות חובת המכרזים, </w:t>
      </w:r>
      <w:proofErr w:type="spellStart"/>
      <w:r w:rsidRPr="00621CF9">
        <w:rPr>
          <w:rFonts w:ascii="Arial" w:hAnsi="Arial" w:cs="Arial"/>
          <w:rtl/>
        </w:rPr>
        <w:t>התשנ"ג</w:t>
      </w:r>
      <w:proofErr w:type="spellEnd"/>
      <w:r w:rsidRPr="00621CF9">
        <w:rPr>
          <w:rFonts w:ascii="Arial" w:hAnsi="Arial" w:cs="Arial"/>
          <w:rtl/>
        </w:rPr>
        <w:t>- 1993.</w:t>
      </w:r>
    </w:p>
    <w:p w14:paraId="391CF8F6" w14:textId="77777777" w:rsidR="007D29B5" w:rsidRDefault="007D29B5" w:rsidP="00F921EE">
      <w:pPr>
        <w:spacing w:before="120" w:after="60" w:line="360" w:lineRule="auto"/>
        <w:ind w:left="-199"/>
        <w:jc w:val="both"/>
        <w:rPr>
          <w:rFonts w:ascii="Arial" w:hAnsi="Arial" w:cs="Arial"/>
          <w:b/>
          <w:bCs/>
          <w:rtl/>
        </w:rPr>
      </w:pPr>
    </w:p>
    <w:p w14:paraId="14E93F20" w14:textId="77777777" w:rsidR="00472A78" w:rsidRPr="00621CF9" w:rsidRDefault="00472A78" w:rsidP="00F921EE">
      <w:pPr>
        <w:spacing w:before="120" w:after="60" w:line="360" w:lineRule="auto"/>
        <w:ind w:left="-199"/>
        <w:jc w:val="both"/>
        <w:rPr>
          <w:rFonts w:ascii="Arial" w:hAnsi="Arial" w:cs="Arial"/>
          <w:b/>
          <w:bCs/>
          <w:rtl/>
        </w:rPr>
      </w:pPr>
      <w:r w:rsidRPr="00621CF9">
        <w:rPr>
          <w:rFonts w:ascii="Arial" w:hAnsi="Arial" w:cs="Arial"/>
          <w:b/>
          <w:bCs/>
          <w:rtl/>
        </w:rPr>
        <w:t xml:space="preserve">ההתקשרויות מאושרת בהתאם לבקשת היחידה וכמפורט להלן: </w:t>
      </w:r>
    </w:p>
    <w:p w14:paraId="53276C37" w14:textId="77777777" w:rsidR="00F921EE" w:rsidRPr="00621CF9" w:rsidRDefault="00F921EE" w:rsidP="00F921EE">
      <w:pPr>
        <w:spacing w:after="0" w:line="360" w:lineRule="auto"/>
        <w:ind w:left="-198"/>
        <w:jc w:val="both"/>
        <w:rPr>
          <w:rFonts w:ascii="Arial" w:hAnsi="Arial" w:cs="Arial"/>
          <w:b/>
          <w:bCs/>
          <w:u w:val="single"/>
          <w:rtl/>
        </w:rPr>
      </w:pPr>
      <w:r w:rsidRPr="00621CF9">
        <w:rPr>
          <w:rFonts w:ascii="Arial" w:hAnsi="Arial" w:cs="Arial"/>
          <w:b/>
          <w:bCs/>
          <w:u w:val="single"/>
          <w:rtl/>
        </w:rPr>
        <w:t>שם הספק ומספר</w:t>
      </w:r>
      <w:r w:rsidRPr="00621CF9">
        <w:rPr>
          <w:rFonts w:ascii="Arial" w:hAnsi="Arial" w:cs="Arial"/>
          <w:b/>
          <w:bCs/>
          <w:rtl/>
        </w:rPr>
        <w:t>ו:</w:t>
      </w:r>
      <w:r w:rsidRPr="00621CF9">
        <w:rPr>
          <w:rFonts w:ascii="Arial" w:hAnsi="Arial" w:cs="Arial"/>
          <w:rtl/>
        </w:rPr>
        <w:t xml:space="preserve"> </w:t>
      </w:r>
      <w:r w:rsidRPr="00621CF9">
        <w:rPr>
          <w:rFonts w:ascii="Arial" w:hAnsi="Arial" w:cs="Arial"/>
        </w:rPr>
        <w:t>KPMG</w:t>
      </w:r>
      <w:r w:rsidRPr="00621CF9">
        <w:rPr>
          <w:rFonts w:ascii="Arial" w:hAnsi="Arial" w:cs="Arial"/>
          <w:rtl/>
        </w:rPr>
        <w:t xml:space="preserve"> סומך </w:t>
      </w:r>
      <w:proofErr w:type="spellStart"/>
      <w:r w:rsidRPr="00621CF9">
        <w:rPr>
          <w:rFonts w:ascii="Arial" w:hAnsi="Arial" w:cs="Arial"/>
          <w:rtl/>
        </w:rPr>
        <w:t>חייקין</w:t>
      </w:r>
      <w:proofErr w:type="spellEnd"/>
      <w:r w:rsidRPr="00621CF9">
        <w:rPr>
          <w:rFonts w:ascii="Arial" w:hAnsi="Arial" w:cs="Arial"/>
          <w:rtl/>
        </w:rPr>
        <w:t xml:space="preserve"> (ח.פ 540002383)</w:t>
      </w:r>
    </w:p>
    <w:p w14:paraId="2A6F5FA9" w14:textId="0ECDDD12" w:rsidR="00F921EE" w:rsidRPr="00621CF9" w:rsidRDefault="00F921EE" w:rsidP="000946ED">
      <w:pPr>
        <w:spacing w:after="0" w:line="360" w:lineRule="auto"/>
        <w:ind w:left="-198"/>
        <w:jc w:val="both"/>
        <w:rPr>
          <w:rFonts w:ascii="Arial" w:hAnsi="Arial" w:cs="Arial"/>
          <w:rtl/>
        </w:rPr>
      </w:pPr>
      <w:r w:rsidRPr="00621CF9">
        <w:rPr>
          <w:rFonts w:ascii="Arial" w:hAnsi="Arial" w:cs="Arial"/>
          <w:b/>
          <w:bCs/>
          <w:u w:val="single"/>
          <w:rtl/>
        </w:rPr>
        <w:t>תקופת התקשרות</w:t>
      </w:r>
      <w:r w:rsidRPr="00621CF9">
        <w:rPr>
          <w:rFonts w:ascii="Arial" w:hAnsi="Arial" w:cs="Arial"/>
          <w:b/>
          <w:bCs/>
          <w:rtl/>
        </w:rPr>
        <w:t>:</w:t>
      </w:r>
      <w:r w:rsidRPr="00621CF9">
        <w:rPr>
          <w:rFonts w:ascii="Arial" w:hAnsi="Arial" w:cs="Arial"/>
          <w:rtl/>
        </w:rPr>
        <w:t xml:space="preserve"> </w:t>
      </w:r>
      <w:r w:rsidR="00CD47D2" w:rsidRPr="00621CF9">
        <w:rPr>
          <w:rFonts w:ascii="Arial" w:hAnsi="Arial" w:cs="Arial"/>
          <w:rtl/>
        </w:rPr>
        <w:t xml:space="preserve">שנתיים </w:t>
      </w:r>
      <w:r w:rsidRPr="00621CF9">
        <w:rPr>
          <w:rFonts w:ascii="Arial" w:hAnsi="Arial" w:cs="Arial"/>
          <w:rtl/>
        </w:rPr>
        <w:t xml:space="preserve">החל </w:t>
      </w:r>
      <w:r w:rsidR="000946ED">
        <w:rPr>
          <w:rFonts w:ascii="Arial" w:hAnsi="Arial" w:cs="Arial" w:hint="cs"/>
          <w:rtl/>
        </w:rPr>
        <w:t>מקבלת החלטה זו</w:t>
      </w:r>
    </w:p>
    <w:p w14:paraId="0DB59C88" w14:textId="77777777" w:rsidR="00F921EE" w:rsidRPr="00621CF9" w:rsidRDefault="00F921EE" w:rsidP="00F921EE">
      <w:pPr>
        <w:spacing w:after="0" w:line="360" w:lineRule="auto"/>
        <w:ind w:left="-198"/>
        <w:jc w:val="both"/>
        <w:rPr>
          <w:rFonts w:ascii="Arial" w:hAnsi="Arial" w:cs="Arial"/>
          <w:rtl/>
        </w:rPr>
      </w:pPr>
      <w:r w:rsidRPr="00621CF9">
        <w:rPr>
          <w:rFonts w:ascii="Arial" w:hAnsi="Arial" w:cs="Arial"/>
          <w:b/>
          <w:bCs/>
          <w:u w:val="single"/>
          <w:rtl/>
        </w:rPr>
        <w:t>שווי ההתקשרות</w:t>
      </w:r>
      <w:r w:rsidRPr="00621CF9">
        <w:rPr>
          <w:rFonts w:ascii="Arial" w:hAnsi="Arial" w:cs="Arial"/>
          <w:b/>
          <w:bCs/>
          <w:rtl/>
        </w:rPr>
        <w:t>:</w:t>
      </w:r>
      <w:r w:rsidRPr="00621CF9">
        <w:rPr>
          <w:rFonts w:ascii="Arial" w:hAnsi="Arial" w:cs="Arial"/>
          <w:rtl/>
        </w:rPr>
        <w:t xml:space="preserve"> ללא תוספת תקציבית על התקציב שנתבקש ואושר בהחלטת הוועדה מיום 5.12.2019 בסך 434,000 ₪ לא כולל מע"מ (פרוטוקול מס' 48)</w:t>
      </w:r>
    </w:p>
    <w:p w14:paraId="0B42C17C" w14:textId="77777777" w:rsidR="00F921EE" w:rsidRPr="00621CF9" w:rsidRDefault="00F921EE" w:rsidP="00F921EE">
      <w:pPr>
        <w:spacing w:after="0" w:line="360" w:lineRule="auto"/>
        <w:ind w:left="-198"/>
        <w:jc w:val="both"/>
        <w:rPr>
          <w:rFonts w:ascii="Arial" w:hAnsi="Arial" w:cs="Arial"/>
          <w:b/>
          <w:bCs/>
          <w:u w:val="single"/>
          <w:rtl/>
        </w:rPr>
      </w:pPr>
      <w:r w:rsidRPr="00621CF9">
        <w:rPr>
          <w:rFonts w:ascii="Arial" w:hAnsi="Arial" w:cs="Arial"/>
          <w:b/>
          <w:bCs/>
          <w:u w:val="single"/>
          <w:rtl/>
        </w:rPr>
        <w:t>סוג ההתקשרות</w:t>
      </w:r>
      <w:r w:rsidRPr="00621CF9">
        <w:rPr>
          <w:rFonts w:ascii="Arial" w:hAnsi="Arial" w:cs="Arial"/>
          <w:b/>
          <w:bCs/>
          <w:rtl/>
        </w:rPr>
        <w:t>:</w:t>
      </w:r>
      <w:r w:rsidRPr="00621CF9">
        <w:rPr>
          <w:rFonts w:ascii="Arial" w:hAnsi="Arial" w:cs="Arial"/>
          <w:rtl/>
        </w:rPr>
        <w:t xml:space="preserve"> שירותים</w:t>
      </w:r>
    </w:p>
    <w:p w14:paraId="1B056EBE" w14:textId="77777777" w:rsidR="00F921EE" w:rsidRPr="00621CF9" w:rsidRDefault="00F921EE" w:rsidP="00F921EE">
      <w:pPr>
        <w:spacing w:after="0" w:line="360" w:lineRule="auto"/>
        <w:ind w:left="-198"/>
        <w:jc w:val="both"/>
        <w:rPr>
          <w:rFonts w:ascii="Arial" w:hAnsi="Arial" w:cs="Arial"/>
          <w:rtl/>
        </w:rPr>
      </w:pPr>
      <w:r w:rsidRPr="00621CF9">
        <w:rPr>
          <w:rFonts w:ascii="Arial" w:hAnsi="Arial" w:cs="Arial"/>
          <w:b/>
          <w:bCs/>
          <w:u w:val="single"/>
          <w:rtl/>
        </w:rPr>
        <w:t>תקנה תקציבית</w:t>
      </w:r>
      <w:r w:rsidRPr="00621CF9">
        <w:rPr>
          <w:rFonts w:ascii="Arial" w:hAnsi="Arial" w:cs="Arial"/>
          <w:b/>
          <w:bCs/>
          <w:rtl/>
        </w:rPr>
        <w:t>:</w:t>
      </w:r>
      <w:r w:rsidRPr="00621CF9">
        <w:rPr>
          <w:rFonts w:ascii="Arial" w:hAnsi="Arial" w:cs="Arial"/>
          <w:rtl/>
        </w:rPr>
        <w:t xml:space="preserve"> 04-51-01-30</w:t>
      </w:r>
    </w:p>
    <w:p w14:paraId="3A762772" w14:textId="77777777" w:rsidR="00472A78" w:rsidRPr="00621CF9" w:rsidRDefault="00472A78" w:rsidP="00F921EE">
      <w:pPr>
        <w:spacing w:before="120" w:after="60" w:line="360" w:lineRule="auto"/>
        <w:ind w:left="-199"/>
        <w:jc w:val="both"/>
        <w:rPr>
          <w:rFonts w:ascii="Arial" w:hAnsi="Arial" w:cs="Arial"/>
        </w:rPr>
      </w:pPr>
    </w:p>
    <w:p w14:paraId="61D411A2" w14:textId="77777777" w:rsidR="00472A78" w:rsidRPr="00621CF9" w:rsidRDefault="00472A78" w:rsidP="00F921EE">
      <w:pPr>
        <w:spacing w:after="0" w:line="360" w:lineRule="auto"/>
        <w:ind w:left="-198"/>
        <w:jc w:val="both"/>
        <w:rPr>
          <w:rFonts w:ascii="Arial" w:hAnsi="Arial" w:cs="Arial"/>
          <w:bCs/>
          <w:rtl/>
        </w:rPr>
      </w:pPr>
      <w:r w:rsidRPr="00621CF9">
        <w:rPr>
          <w:rFonts w:ascii="Arial" w:hAnsi="Arial" w:cs="Arial"/>
          <w:bCs/>
          <w:rtl/>
        </w:rPr>
        <w:t>לא קיימת מניעה לפרסום ההחלטה על התקשרות זו באתר האינטרנט הממשלתי.</w:t>
      </w:r>
    </w:p>
    <w:p w14:paraId="1FB57029" w14:textId="77777777" w:rsidR="00472A78" w:rsidRPr="00621CF9" w:rsidRDefault="00472A78" w:rsidP="00F921EE">
      <w:pPr>
        <w:spacing w:after="0" w:line="360" w:lineRule="auto"/>
        <w:ind w:left="-198"/>
        <w:jc w:val="both"/>
        <w:rPr>
          <w:rFonts w:ascii="Arial" w:hAnsi="Arial" w:cs="Arial"/>
          <w:bCs/>
          <w:rtl/>
        </w:rPr>
      </w:pPr>
      <w:r w:rsidRPr="00621CF9">
        <w:rPr>
          <w:rFonts w:ascii="Arial" w:hAnsi="Arial" w:cs="Arial"/>
          <w:bCs/>
          <w:rtl/>
        </w:rPr>
        <w:t xml:space="preserve">כמו כן, אין מניעה לפרסם החלטה זו במערכת </w:t>
      </w:r>
      <w:proofErr w:type="spellStart"/>
      <w:r w:rsidRPr="00621CF9">
        <w:rPr>
          <w:rFonts w:ascii="Arial" w:hAnsi="Arial" w:cs="Arial"/>
          <w:bCs/>
          <w:rtl/>
        </w:rPr>
        <w:t>מרכב"ה</w:t>
      </w:r>
      <w:proofErr w:type="spellEnd"/>
      <w:r w:rsidRPr="00621CF9">
        <w:rPr>
          <w:rFonts w:ascii="Arial" w:hAnsi="Arial" w:cs="Arial"/>
          <w:bCs/>
          <w:rtl/>
        </w:rPr>
        <w:t xml:space="preserve"> ובדוח חופש המידע.</w:t>
      </w:r>
    </w:p>
    <w:p w14:paraId="0E9C957C" w14:textId="77777777" w:rsidR="00472A78" w:rsidRPr="00621CF9" w:rsidRDefault="00472A78" w:rsidP="00F921EE">
      <w:pPr>
        <w:spacing w:after="0" w:line="360" w:lineRule="auto"/>
        <w:ind w:left="-198"/>
        <w:jc w:val="both"/>
        <w:rPr>
          <w:rFonts w:ascii="Arial" w:hAnsi="Arial" w:cs="Arial"/>
          <w:bCs/>
          <w:rtl/>
        </w:rPr>
      </w:pPr>
    </w:p>
    <w:p w14:paraId="281F7F8E" w14:textId="77777777" w:rsidR="00472A78" w:rsidRPr="00621CF9" w:rsidRDefault="00472A78" w:rsidP="00F921EE">
      <w:pPr>
        <w:spacing w:after="0" w:line="360" w:lineRule="auto"/>
        <w:ind w:left="-198"/>
        <w:jc w:val="both"/>
        <w:rPr>
          <w:rFonts w:ascii="Arial" w:hAnsi="Arial" w:cs="Arial"/>
          <w:bCs/>
          <w:rtl/>
        </w:rPr>
      </w:pPr>
    </w:p>
    <w:p w14:paraId="5B6D2554" w14:textId="77777777" w:rsidR="00472A78" w:rsidRPr="00621CF9" w:rsidRDefault="00F921EE" w:rsidP="00F921EE">
      <w:pPr>
        <w:spacing w:after="0" w:line="360" w:lineRule="auto"/>
        <w:ind w:left="-198"/>
        <w:jc w:val="center"/>
        <w:rPr>
          <w:rFonts w:ascii="Arial" w:hAnsi="Arial" w:cs="Arial"/>
          <w:bCs/>
          <w:rtl/>
        </w:rPr>
      </w:pPr>
      <w:r w:rsidRPr="00621CF9">
        <w:rPr>
          <w:rFonts w:ascii="Arial" w:hAnsi="Arial" w:cs="Arial"/>
          <w:bCs/>
          <w:noProof/>
        </w:rPr>
        <w:lastRenderedPageBreak/>
        <mc:AlternateContent>
          <mc:Choice Requires="wps">
            <w:drawing>
              <wp:anchor distT="0" distB="0" distL="114300" distR="114300" simplePos="0" relativeHeight="251662336" behindDoc="0" locked="0" layoutInCell="1" allowOverlap="1" wp14:anchorId="1113E3BF" wp14:editId="24322AA8">
                <wp:simplePos x="0" y="0"/>
                <wp:positionH relativeFrom="column">
                  <wp:posOffset>374015</wp:posOffset>
                </wp:positionH>
                <wp:positionV relativeFrom="paragraph">
                  <wp:posOffset>916940</wp:posOffset>
                </wp:positionV>
                <wp:extent cx="5915025" cy="215900"/>
                <wp:effectExtent l="0" t="0" r="28575" b="12700"/>
                <wp:wrapNone/>
                <wp:docPr id="6" name="מלבן 6"/>
                <wp:cNvGraphicFramePr/>
                <a:graphic xmlns:a="http://schemas.openxmlformats.org/drawingml/2006/main">
                  <a:graphicData uri="http://schemas.microsoft.com/office/word/2010/wordprocessingShape">
                    <wps:wsp>
                      <wps:cNvSpPr/>
                      <wps:spPr>
                        <a:xfrm>
                          <a:off x="0" y="0"/>
                          <a:ext cx="5915025" cy="215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B3F0ADF" id="מלבן 6" o:spid="_x0000_s1026" style="position:absolute;left:0;text-align:left;margin-left:29.45pt;margin-top:72.2pt;width:465.75pt;height:17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" fillcolor="white [3212]" strokecolor="white [3212]" strokeweight="1pt"/>
            </w:pict>
          </mc:Fallback>
        </mc:AlternateContent>
      </w:r>
      <w:r w:rsidR="00472A78" w:rsidRPr="00621CF9">
        <w:rPr>
          <w:rFonts w:ascii="Arial" w:hAnsi="Arial" w:cs="Arial"/>
          <w:bCs/>
          <w:noProof/>
        </w:rPr>
        <mc:AlternateContent>
          <mc:Choice Requires="wps">
            <w:drawing>
              <wp:anchor distT="0" distB="0" distL="114300" distR="114300" simplePos="0" relativeHeight="251660288" behindDoc="0" locked="0" layoutInCell="1" allowOverlap="1" wp14:anchorId="0F1DFA22" wp14:editId="0C11A8C5">
                <wp:simplePos x="0" y="0"/>
                <wp:positionH relativeFrom="column">
                  <wp:posOffset>154940</wp:posOffset>
                </wp:positionH>
                <wp:positionV relativeFrom="paragraph">
                  <wp:posOffset>2250440</wp:posOffset>
                </wp:positionV>
                <wp:extent cx="6267450" cy="352425"/>
                <wp:effectExtent l="0" t="0" r="19050" b="28575"/>
                <wp:wrapNone/>
                <wp:docPr id="3" name="מלבן 3"/>
                <wp:cNvGraphicFramePr/>
                <a:graphic xmlns:a="http://schemas.openxmlformats.org/drawingml/2006/main">
                  <a:graphicData uri="http://schemas.microsoft.com/office/word/2010/wordprocessingShape">
                    <wps:wsp>
                      <wps:cNvSpPr/>
                      <wps:spPr>
                        <a:xfrm>
                          <a:off x="0" y="0"/>
                          <a:ext cx="6267450" cy="3524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A4B2B5" id="מלבן 3" o:spid="_x0000_s1026" style="position:absolute;left:0;text-align:left;margin-left:12.2pt;margin-top:177.2pt;width:493.5pt;height:2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" fillcolor="white [3212]" strokecolor="white [3212]" strokeweight="1pt"/>
            </w:pict>
          </mc:Fallback>
        </mc:AlternateContent>
      </w:r>
      <w:r w:rsidR="00011513">
        <w:rPr>
          <w:rFonts w:ascii="Arial" w:hAnsi="Arial" w:cs="Arial"/>
          <w:bCs/>
        </w:rPr>
        <w:pict w14:anchorId="1C844C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pt;height:96pt">
            <v:imagedata r:id="rId7" o:title=""/>
            <o:lock v:ext="edit" ungrouping="t" rotation="t" cropping="t" verticies="t" text="t" grouping="t"/>
            <o:signatureline v:ext="edit" id="{FF1AF909-4B91-4B6C-8795-2E79ED5C439A}" provid="{00000000-0000-0000-0000-000000000000}" o:suggestedsigner="דרורית שטיינמץ" issignatureline="t"/>
          </v:shape>
        </w:pict>
      </w:r>
      <w:r w:rsidR="00472A78" w:rsidRPr="00621CF9">
        <w:rPr>
          <w:rFonts w:ascii="Arial" w:hAnsi="Arial" w:cs="Arial"/>
          <w:bCs/>
        </w:rPr>
        <w:t xml:space="preserve">      </w:t>
      </w:r>
      <w:r w:rsidR="00011513">
        <w:rPr>
          <w:rFonts w:ascii="Arial" w:hAnsi="Arial" w:cs="Arial"/>
          <w:bCs/>
        </w:rPr>
        <w:pict w14:anchorId="1A83605E">
          <v:shape id="_x0000_i1026" type="#_x0000_t75" alt="שורת חתימה של Microsoft Office..." style="width:192pt;height:96pt">
            <v:imagedata r:id="rId8" o:title=""/>
            <o:lock v:ext="edit" ungrouping="t" rotation="t" cropping="t" verticies="t" text="t" grouping="t"/>
            <o:signatureline v:ext="edit" id="{00AE7ACF-CFD6-41DF-8E6D-F70469725DBB}" provid="{00000000-0000-0000-0000-000000000000}" o:suggestedsigner="הילה רבני אמיר" issignatureline="t"/>
          </v:shape>
        </w:pict>
      </w:r>
      <w:r w:rsidR="00011513">
        <w:rPr>
          <w:rFonts w:ascii="Arial" w:hAnsi="Arial" w:cs="Arial"/>
          <w:bCs/>
        </w:rPr>
        <w:pict w14:anchorId="3D14AE58">
          <v:shape id="_x0000_i1027" type="#_x0000_t75" alt="שורת חתימה של Microsoft Office..." style="width:192pt;height:96pt">
            <v:imagedata r:id="rId9" o:title=""/>
            <o:lock v:ext="edit" ungrouping="t" rotation="t" cropping="t" verticies="t" text="t" grouping="t"/>
            <o:signatureline v:ext="edit" id="{57576247-B911-4315-9FA5-A0012FAE3F02}" provid="{00000000-0000-0000-0000-000000000000}" o:suggestedsigner="שקד קסטלמן, נציג יח' מקצועית" issignatureline="t"/>
          </v:shape>
        </w:pict>
      </w:r>
      <w:r w:rsidR="00472A78" w:rsidRPr="00621CF9">
        <w:rPr>
          <w:rFonts w:ascii="Arial" w:hAnsi="Arial" w:cs="Arial"/>
          <w:bCs/>
        </w:rPr>
        <w:t xml:space="preserve">      </w:t>
      </w:r>
      <w:r w:rsidR="00011513">
        <w:rPr>
          <w:rFonts w:ascii="Arial" w:hAnsi="Arial" w:cs="Arial"/>
          <w:bCs/>
        </w:rPr>
        <w:pict w14:anchorId="5D7148A6">
          <v:shape id="_x0000_i1028" type="#_x0000_t75" alt="שורת חתימה של Microsoft Office..." style="width:192pt;height:96pt">
            <v:imagedata r:id="rId10" o:title=""/>
            <o:lock v:ext="edit" ungrouping="t" rotation="t" cropping="t" verticies="t" text="t" grouping="t"/>
            <o:signatureline v:ext="edit" id="{AB9740DC-D996-410B-AD88-C2B58EDD6039}" provid="{00000000-0000-0000-0000-000000000000}" o:suggestedsigner="עו&quot;ד דוד ימין" issignatureline="t"/>
          </v:shape>
        </w:pict>
      </w:r>
    </w:p>
    <w:p w14:paraId="053DF0F2" w14:textId="77777777" w:rsidR="00472A78" w:rsidRPr="00621CF9" w:rsidRDefault="00472A78" w:rsidP="00F921EE">
      <w:pPr>
        <w:spacing w:line="360" w:lineRule="auto"/>
        <w:rPr>
          <w:rFonts w:ascii="Arial" w:hAnsi="Arial" w:cs="Arial"/>
        </w:rPr>
      </w:pPr>
    </w:p>
    <w:p w14:paraId="345116D5" w14:textId="77777777" w:rsidR="006D7686" w:rsidRPr="00621CF9" w:rsidRDefault="00011513" w:rsidP="00F921EE">
      <w:pPr>
        <w:spacing w:line="360" w:lineRule="auto"/>
        <w:rPr>
          <w:rFonts w:ascii="Arial" w:hAnsi="Arial" w:cs="Arial"/>
        </w:rPr>
      </w:pPr>
    </w:p>
    <w:sectPr w:rsidR="006D7686" w:rsidRPr="00621CF9" w:rsidSect="00476969">
      <w:headerReference w:type="default" r:id="rId11"/>
      <w:footerReference w:type="default" r:id="rId12"/>
      <w:pgSz w:w="11906" w:h="16838"/>
      <w:pgMar w:top="1440" w:right="991" w:bottom="1440"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B9DF39" w14:textId="77777777" w:rsidR="0038384B" w:rsidRDefault="0038384B" w:rsidP="00472A78">
      <w:pPr>
        <w:spacing w:after="0" w:line="240" w:lineRule="auto"/>
      </w:pPr>
      <w:r>
        <w:separator/>
      </w:r>
    </w:p>
  </w:endnote>
  <w:endnote w:type="continuationSeparator" w:id="0">
    <w:p w14:paraId="3C6BBF7F" w14:textId="77777777" w:rsidR="0038384B" w:rsidRDefault="0038384B" w:rsidP="00472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David"/>
        <w:sz w:val="20"/>
        <w:szCs w:val="20"/>
        <w:rtl/>
      </w:rPr>
      <w:id w:val="908186820"/>
      <w:docPartObj>
        <w:docPartGallery w:val="Page Numbers (Bottom of Page)"/>
        <w:docPartUnique/>
      </w:docPartObj>
    </w:sdtPr>
    <w:sdtEndPr>
      <w:rPr>
        <w:cs/>
      </w:rPr>
    </w:sdtEndPr>
    <w:sdtContent>
      <w:sdt>
        <w:sdtPr>
          <w:rPr>
            <w:rFonts w:cs="David"/>
            <w:sz w:val="20"/>
            <w:szCs w:val="20"/>
            <w:rtl/>
          </w:rPr>
          <w:id w:val="-1669238322"/>
          <w:docPartObj>
            <w:docPartGallery w:val="Page Numbers (Top of Page)"/>
            <w:docPartUnique/>
          </w:docPartObj>
        </w:sdtPr>
        <w:sdtEndPr/>
        <w:sdtContent>
          <w:p w14:paraId="0F726D39" w14:textId="77777777" w:rsidR="00C64BD6" w:rsidRPr="00BE2846" w:rsidRDefault="00F921EE">
            <w:pPr>
              <w:pStyle w:val="a3"/>
              <w:jc w:val="center"/>
              <w:rPr>
                <w:rFonts w:cs="David"/>
                <w:sz w:val="20"/>
                <w:szCs w:val="20"/>
                <w:rtl/>
                <w:cs/>
              </w:rPr>
            </w:pPr>
            <w:r w:rsidRPr="00BE2846">
              <w:rPr>
                <w:rFonts w:cs="David"/>
                <w:sz w:val="20"/>
                <w:szCs w:val="20"/>
                <w:rtl/>
                <w:cs/>
                <w:lang w:val="he-IL"/>
              </w:rPr>
              <w:t xml:space="preserve">עמוד </w:t>
            </w:r>
            <w:r w:rsidRPr="00BE2846">
              <w:rPr>
                <w:rFonts w:cs="David"/>
                <w:b/>
                <w:bCs/>
                <w:sz w:val="20"/>
                <w:szCs w:val="20"/>
              </w:rPr>
              <w:fldChar w:fldCharType="begin"/>
            </w:r>
            <w:r w:rsidRPr="00BE2846">
              <w:rPr>
                <w:rFonts w:cs="David"/>
                <w:b/>
                <w:bCs/>
                <w:sz w:val="20"/>
                <w:szCs w:val="20"/>
                <w:rtl/>
                <w:cs/>
              </w:rPr>
              <w:instrText>PAGE</w:instrText>
            </w:r>
            <w:r w:rsidRPr="00BE2846">
              <w:rPr>
                <w:rFonts w:cs="David"/>
                <w:b/>
                <w:bCs/>
                <w:sz w:val="20"/>
                <w:szCs w:val="20"/>
              </w:rPr>
              <w:fldChar w:fldCharType="separate"/>
            </w:r>
            <w:r w:rsidR="00011513">
              <w:rPr>
                <w:rFonts w:cs="David"/>
                <w:b/>
                <w:bCs/>
                <w:noProof/>
                <w:sz w:val="20"/>
                <w:szCs w:val="20"/>
                <w:rtl/>
              </w:rPr>
              <w:t>4</w:t>
            </w:r>
            <w:r w:rsidRPr="00BE2846">
              <w:rPr>
                <w:rFonts w:cs="David"/>
                <w:b/>
                <w:bCs/>
                <w:sz w:val="20"/>
                <w:szCs w:val="20"/>
              </w:rPr>
              <w:fldChar w:fldCharType="end"/>
            </w:r>
            <w:r w:rsidRPr="00BE2846">
              <w:rPr>
                <w:rFonts w:cs="David"/>
                <w:sz w:val="20"/>
                <w:szCs w:val="20"/>
                <w:rtl/>
                <w:cs/>
                <w:lang w:val="he-IL"/>
              </w:rPr>
              <w:t xml:space="preserve"> מתוך </w:t>
            </w:r>
            <w:r w:rsidRPr="00BE2846">
              <w:rPr>
                <w:rFonts w:cs="David"/>
                <w:b/>
                <w:bCs/>
                <w:sz w:val="20"/>
                <w:szCs w:val="20"/>
              </w:rPr>
              <w:fldChar w:fldCharType="begin"/>
            </w:r>
            <w:r w:rsidRPr="00BE2846">
              <w:rPr>
                <w:rFonts w:cs="David"/>
                <w:b/>
                <w:bCs/>
                <w:sz w:val="20"/>
                <w:szCs w:val="20"/>
                <w:rtl/>
                <w:cs/>
              </w:rPr>
              <w:instrText>NUMPAGES</w:instrText>
            </w:r>
            <w:r w:rsidRPr="00BE2846">
              <w:rPr>
                <w:rFonts w:cs="David"/>
                <w:b/>
                <w:bCs/>
                <w:sz w:val="20"/>
                <w:szCs w:val="20"/>
              </w:rPr>
              <w:fldChar w:fldCharType="separate"/>
            </w:r>
            <w:r w:rsidR="00011513">
              <w:rPr>
                <w:rFonts w:cs="David"/>
                <w:b/>
                <w:bCs/>
                <w:noProof/>
                <w:sz w:val="20"/>
                <w:szCs w:val="20"/>
                <w:rtl/>
              </w:rPr>
              <w:t>5</w:t>
            </w:r>
            <w:r w:rsidRPr="00BE2846">
              <w:rPr>
                <w:rFonts w:cs="David"/>
                <w:b/>
                <w:bCs/>
                <w:sz w:val="20"/>
                <w:szCs w:val="20"/>
              </w:rPr>
              <w:fldChar w:fldCharType="end"/>
            </w:r>
          </w:p>
        </w:sdtContent>
      </w:sdt>
    </w:sdtContent>
  </w:sdt>
  <w:p w14:paraId="33D4DD7A" w14:textId="77777777" w:rsidR="00C64BD6" w:rsidRDefault="00011513">
    <w:pPr>
      <w:pStyle w:val="a3"/>
    </w:pPr>
  </w:p>
  <w:p w14:paraId="08416CE3" w14:textId="77777777" w:rsidR="00862582" w:rsidRDefault="0001151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8B57C1" w14:textId="77777777" w:rsidR="0038384B" w:rsidRDefault="0038384B" w:rsidP="00472A78">
      <w:pPr>
        <w:spacing w:after="0" w:line="240" w:lineRule="auto"/>
      </w:pPr>
      <w:r>
        <w:separator/>
      </w:r>
    </w:p>
  </w:footnote>
  <w:footnote w:type="continuationSeparator" w:id="0">
    <w:p w14:paraId="6B2D0316" w14:textId="77777777" w:rsidR="0038384B" w:rsidRDefault="0038384B" w:rsidP="00472A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C0BAD9" w14:textId="77777777" w:rsidR="00C64BD6" w:rsidRPr="002F76C8" w:rsidRDefault="00F921EE" w:rsidP="00C64BD6">
    <w:pPr>
      <w:tabs>
        <w:tab w:val="left" w:pos="1260"/>
        <w:tab w:val="left" w:pos="3240"/>
        <w:tab w:val="left" w:pos="6478"/>
      </w:tabs>
      <w:spacing w:after="60" w:line="240" w:lineRule="auto"/>
      <w:jc w:val="center"/>
      <w:rPr>
        <w:rFonts w:ascii="Arial" w:hAnsi="Arial" w:cs="David"/>
        <w:sz w:val="24"/>
        <w:szCs w:val="24"/>
      </w:rPr>
    </w:pPr>
    <w:r w:rsidRPr="002F76C8">
      <w:rPr>
        <w:rFonts w:ascii="Arial" w:hAnsi="Arial" w:cs="David" w:hint="cs"/>
        <w:sz w:val="24"/>
        <w:szCs w:val="24"/>
        <w:rtl/>
      </w:rPr>
      <w:t>מדינת ישראל</w:t>
    </w:r>
  </w:p>
  <w:p w14:paraId="6BCCEF3F" w14:textId="77777777" w:rsidR="00C64BD6" w:rsidRPr="002F76C8" w:rsidRDefault="00F921EE" w:rsidP="00C64BD6">
    <w:pPr>
      <w:tabs>
        <w:tab w:val="left" w:pos="1260"/>
        <w:tab w:val="left" w:pos="3240"/>
        <w:tab w:val="left" w:pos="6478"/>
      </w:tabs>
      <w:spacing w:after="60" w:line="240" w:lineRule="auto"/>
      <w:jc w:val="center"/>
      <w:rPr>
        <w:rFonts w:ascii="Arial" w:hAnsi="Arial" w:cs="David"/>
        <w:sz w:val="24"/>
        <w:szCs w:val="24"/>
        <w:rtl/>
      </w:rPr>
    </w:pPr>
    <w:r w:rsidRPr="002F76C8">
      <w:rPr>
        <w:rFonts w:ascii="Arial" w:hAnsi="Arial" w:cs="David" w:hint="cs"/>
        <w:sz w:val="24"/>
        <w:szCs w:val="24"/>
        <w:rtl/>
      </w:rPr>
      <w:t>משרד ראש הממשלה</w:t>
    </w:r>
  </w:p>
  <w:p w14:paraId="30032A9D" w14:textId="77777777" w:rsidR="00C64BD6" w:rsidRDefault="00011513" w:rsidP="00C64BD6">
    <w:pPr>
      <w:spacing w:after="120" w:line="240" w:lineRule="auto"/>
      <w:jc w:val="right"/>
      <w:rPr>
        <w:rFonts w:cs="David"/>
        <w:sz w:val="24"/>
        <w:szCs w:val="24"/>
        <w:rtl/>
      </w:rPr>
    </w:pPr>
  </w:p>
  <w:p w14:paraId="0486A414" w14:textId="6DA92731" w:rsidR="00C64BD6" w:rsidRDefault="00F921EE" w:rsidP="00472A78">
    <w:pPr>
      <w:spacing w:after="120" w:line="240" w:lineRule="auto"/>
      <w:jc w:val="right"/>
      <w:rPr>
        <w:rFonts w:cs="David"/>
        <w:sz w:val="24"/>
        <w:szCs w:val="24"/>
        <w:rtl/>
      </w:rPr>
    </w:pPr>
    <w:r w:rsidRPr="00B023E9">
      <w:rPr>
        <w:rFonts w:cs="David" w:hint="cs"/>
        <w:sz w:val="24"/>
        <w:szCs w:val="24"/>
        <w:rtl/>
      </w:rPr>
      <w:t xml:space="preserve">ירושלים, </w:t>
    </w:r>
    <w:r w:rsidRPr="00B023E9">
      <w:rPr>
        <w:rFonts w:cs="David" w:hint="cs"/>
        <w:sz w:val="24"/>
        <w:szCs w:val="24"/>
        <w:rtl/>
      </w:rPr>
      <w:fldChar w:fldCharType="begin"/>
    </w:r>
    <w:r w:rsidRPr="00B023E9">
      <w:rPr>
        <w:rFonts w:cs="David" w:hint="cs"/>
        <w:sz w:val="24"/>
        <w:szCs w:val="24"/>
        <w:rtl/>
      </w:rPr>
      <w:instrText xml:space="preserve"> </w:instrText>
    </w:r>
    <w:r w:rsidRPr="00B023E9">
      <w:rPr>
        <w:rFonts w:cs="David" w:hint="cs"/>
        <w:sz w:val="24"/>
        <w:szCs w:val="24"/>
      </w:rPr>
      <w:instrText>DATE</w:instrText>
    </w:r>
    <w:r w:rsidRPr="00B023E9">
      <w:rPr>
        <w:rFonts w:cs="David" w:hint="cs"/>
        <w:sz w:val="24"/>
        <w:szCs w:val="24"/>
        <w:rtl/>
      </w:rPr>
      <w:instrText xml:space="preserve"> \@ "</w:instrText>
    </w:r>
    <w:r w:rsidRPr="00B023E9">
      <w:rPr>
        <w:rFonts w:cs="David" w:hint="cs"/>
        <w:sz w:val="24"/>
        <w:szCs w:val="24"/>
      </w:rPr>
      <w:instrText>dd MMMM yyyy" \h</w:instrText>
    </w:r>
    <w:r w:rsidRPr="00B023E9">
      <w:rPr>
        <w:rFonts w:cs="David" w:hint="cs"/>
        <w:sz w:val="24"/>
        <w:szCs w:val="24"/>
        <w:rtl/>
      </w:rPr>
      <w:instrText xml:space="preserve"> </w:instrText>
    </w:r>
    <w:r w:rsidRPr="00B023E9">
      <w:rPr>
        <w:rFonts w:cs="David" w:hint="cs"/>
        <w:sz w:val="24"/>
        <w:szCs w:val="24"/>
        <w:rtl/>
      </w:rPr>
      <w:fldChar w:fldCharType="separate"/>
    </w:r>
    <w:r w:rsidR="00011513">
      <w:rPr>
        <w:rFonts w:cs="David" w:hint="eastAsia"/>
        <w:noProof/>
        <w:sz w:val="24"/>
        <w:szCs w:val="24"/>
        <w:rtl/>
      </w:rPr>
      <w:t>‏ג</w:t>
    </w:r>
    <w:r w:rsidR="00011513">
      <w:rPr>
        <w:rFonts w:cs="David"/>
        <w:noProof/>
        <w:sz w:val="24"/>
        <w:szCs w:val="24"/>
        <w:rtl/>
      </w:rPr>
      <w:t>' אדר תשפ"א</w:t>
    </w:r>
    <w:r w:rsidRPr="00B023E9">
      <w:rPr>
        <w:rFonts w:cs="David" w:hint="cs"/>
        <w:sz w:val="24"/>
        <w:szCs w:val="24"/>
        <w:rtl/>
      </w:rPr>
      <w:fldChar w:fldCharType="end"/>
    </w:r>
    <w:r w:rsidRPr="00B023E9">
      <w:rPr>
        <w:rFonts w:cs="David"/>
        <w:sz w:val="24"/>
        <w:szCs w:val="24"/>
        <w:rtl/>
      </w:rPr>
      <w:br/>
    </w:r>
    <w:r w:rsidRPr="00B023E9">
      <w:rPr>
        <w:rFonts w:cs="David" w:hint="cs"/>
        <w:sz w:val="24"/>
        <w:szCs w:val="24"/>
        <w:rtl/>
      </w:rPr>
      <w:fldChar w:fldCharType="begin"/>
    </w:r>
    <w:r w:rsidRPr="00B023E9">
      <w:rPr>
        <w:rFonts w:cs="David" w:hint="cs"/>
        <w:sz w:val="24"/>
        <w:szCs w:val="24"/>
        <w:rtl/>
      </w:rPr>
      <w:instrText xml:space="preserve"> </w:instrText>
    </w:r>
    <w:r w:rsidRPr="00B023E9">
      <w:rPr>
        <w:rFonts w:cs="David" w:hint="cs"/>
        <w:sz w:val="24"/>
        <w:szCs w:val="24"/>
      </w:rPr>
      <w:instrText>DATE</w:instrText>
    </w:r>
    <w:r w:rsidRPr="00B023E9">
      <w:rPr>
        <w:rFonts w:cs="David" w:hint="cs"/>
        <w:sz w:val="24"/>
        <w:szCs w:val="24"/>
        <w:rtl/>
      </w:rPr>
      <w:instrText xml:space="preserve"> \@ "</w:instrText>
    </w:r>
    <w:r w:rsidRPr="00B023E9">
      <w:rPr>
        <w:rFonts w:cs="David" w:hint="cs"/>
        <w:sz w:val="24"/>
        <w:szCs w:val="24"/>
      </w:rPr>
      <w:instrText>dd MMMM yyyy</w:instrText>
    </w:r>
    <w:r w:rsidRPr="00B023E9">
      <w:rPr>
        <w:rFonts w:cs="David" w:hint="cs"/>
        <w:sz w:val="24"/>
        <w:szCs w:val="24"/>
        <w:rtl/>
      </w:rPr>
      <w:instrText xml:space="preserve">" </w:instrText>
    </w:r>
    <w:r w:rsidRPr="00B023E9">
      <w:rPr>
        <w:rFonts w:cs="David" w:hint="cs"/>
        <w:sz w:val="24"/>
        <w:szCs w:val="24"/>
        <w:rtl/>
      </w:rPr>
      <w:fldChar w:fldCharType="separate"/>
    </w:r>
    <w:r w:rsidR="00011513">
      <w:rPr>
        <w:rFonts w:cs="David" w:hint="eastAsia"/>
        <w:noProof/>
        <w:sz w:val="24"/>
        <w:szCs w:val="24"/>
        <w:rtl/>
      </w:rPr>
      <w:t>‏</w:t>
    </w:r>
    <w:r w:rsidR="00011513">
      <w:rPr>
        <w:rFonts w:cs="David"/>
        <w:noProof/>
        <w:sz w:val="24"/>
        <w:szCs w:val="24"/>
        <w:rtl/>
      </w:rPr>
      <w:t>15 פברואר 2021</w:t>
    </w:r>
    <w:r w:rsidRPr="00B023E9">
      <w:rPr>
        <w:rFonts w:cs="David" w:hint="cs"/>
        <w:sz w:val="24"/>
        <w:szCs w:val="24"/>
        <w:rtl/>
      </w:rPr>
      <w:fldChar w:fldCharType="end"/>
    </w:r>
    <w:r w:rsidRPr="00B023E9">
      <w:rPr>
        <w:rFonts w:cs="David"/>
        <w:sz w:val="24"/>
        <w:szCs w:val="24"/>
        <w:rtl/>
      </w:rPr>
      <w:br/>
    </w:r>
    <w:r w:rsidRPr="00B023E9">
      <w:rPr>
        <w:rFonts w:cs="David" w:hint="cs"/>
        <w:sz w:val="24"/>
        <w:szCs w:val="24"/>
        <w:rtl/>
      </w:rPr>
      <w:t>פרוטוקול מס'</w:t>
    </w:r>
    <w:r>
      <w:rPr>
        <w:rFonts w:cs="David" w:hint="cs"/>
        <w:sz w:val="24"/>
        <w:szCs w:val="24"/>
        <w:rtl/>
      </w:rPr>
      <w:t xml:space="preserve"> </w:t>
    </w:r>
    <w:r w:rsidR="004B7629">
      <w:rPr>
        <w:rFonts w:cs="David" w:hint="cs"/>
        <w:sz w:val="24"/>
        <w:szCs w:val="24"/>
        <w:rtl/>
      </w:rPr>
      <w:t>20</w:t>
    </w:r>
  </w:p>
  <w:p w14:paraId="3C513AFA" w14:textId="77777777" w:rsidR="00862582" w:rsidRDefault="0001151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F42E48"/>
    <w:multiLevelType w:val="hybridMultilevel"/>
    <w:tmpl w:val="64C0A1E6"/>
    <w:lvl w:ilvl="0" w:tplc="9396625A">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A78"/>
    <w:rsid w:val="00011513"/>
    <w:rsid w:val="00033178"/>
    <w:rsid w:val="000946ED"/>
    <w:rsid w:val="001F4CBA"/>
    <w:rsid w:val="00282489"/>
    <w:rsid w:val="0038384B"/>
    <w:rsid w:val="00472A78"/>
    <w:rsid w:val="004B7629"/>
    <w:rsid w:val="004D31BA"/>
    <w:rsid w:val="00621CF9"/>
    <w:rsid w:val="00676EC9"/>
    <w:rsid w:val="006A255A"/>
    <w:rsid w:val="0070175E"/>
    <w:rsid w:val="007D29B5"/>
    <w:rsid w:val="00856EBB"/>
    <w:rsid w:val="008575AD"/>
    <w:rsid w:val="00936C85"/>
    <w:rsid w:val="00984999"/>
    <w:rsid w:val="00A57B35"/>
    <w:rsid w:val="00AE27C6"/>
    <w:rsid w:val="00B7468A"/>
    <w:rsid w:val="00BB2DB5"/>
    <w:rsid w:val="00BC3A4D"/>
    <w:rsid w:val="00C74E2A"/>
    <w:rsid w:val="00CD47D2"/>
    <w:rsid w:val="00D17ED7"/>
    <w:rsid w:val="00E07B30"/>
    <w:rsid w:val="00E42221"/>
    <w:rsid w:val="00E81013"/>
    <w:rsid w:val="00EE7FC7"/>
    <w:rsid w:val="00F921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B482801"/>
  <w15:chartTrackingRefBased/>
  <w15:docId w15:val="{02CFA168-A841-47B7-BC33-1DFBFAD0C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A78"/>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472A78"/>
    <w:pPr>
      <w:tabs>
        <w:tab w:val="center" w:pos="4153"/>
        <w:tab w:val="right" w:pos="8306"/>
      </w:tabs>
      <w:spacing w:after="0" w:line="240" w:lineRule="auto"/>
    </w:pPr>
  </w:style>
  <w:style w:type="character" w:customStyle="1" w:styleId="a4">
    <w:name w:val="כותרת תחתונה תו"/>
    <w:basedOn w:val="a0"/>
    <w:link w:val="a3"/>
    <w:uiPriority w:val="99"/>
    <w:rsid w:val="00472A78"/>
  </w:style>
  <w:style w:type="paragraph" w:styleId="a5">
    <w:name w:val="List Paragraph"/>
    <w:basedOn w:val="a"/>
    <w:link w:val="a6"/>
    <w:uiPriority w:val="34"/>
    <w:qFormat/>
    <w:rsid w:val="00472A78"/>
    <w:pPr>
      <w:ind w:left="720"/>
      <w:contextualSpacing/>
    </w:pPr>
  </w:style>
  <w:style w:type="character" w:customStyle="1" w:styleId="a6">
    <w:name w:val="פיסקת רשימה תו"/>
    <w:basedOn w:val="a0"/>
    <w:link w:val="a5"/>
    <w:uiPriority w:val="34"/>
    <w:locked/>
    <w:rsid w:val="00472A78"/>
  </w:style>
  <w:style w:type="paragraph" w:styleId="a7">
    <w:name w:val="header"/>
    <w:basedOn w:val="a"/>
    <w:link w:val="a8"/>
    <w:uiPriority w:val="99"/>
    <w:unhideWhenUsed/>
    <w:rsid w:val="00472A78"/>
    <w:pPr>
      <w:tabs>
        <w:tab w:val="center" w:pos="4153"/>
        <w:tab w:val="right" w:pos="8306"/>
      </w:tabs>
      <w:spacing w:after="0" w:line="240" w:lineRule="auto"/>
    </w:pPr>
  </w:style>
  <w:style w:type="character" w:customStyle="1" w:styleId="a8">
    <w:name w:val="כותרת עליונה תו"/>
    <w:basedOn w:val="a0"/>
    <w:link w:val="a7"/>
    <w:uiPriority w:val="99"/>
    <w:rsid w:val="00472A78"/>
  </w:style>
  <w:style w:type="character" w:styleId="a9">
    <w:name w:val="annotation reference"/>
    <w:basedOn w:val="a0"/>
    <w:uiPriority w:val="99"/>
    <w:semiHidden/>
    <w:unhideWhenUsed/>
    <w:rsid w:val="008575AD"/>
    <w:rPr>
      <w:sz w:val="16"/>
      <w:szCs w:val="16"/>
    </w:rPr>
  </w:style>
  <w:style w:type="paragraph" w:styleId="aa">
    <w:name w:val="annotation text"/>
    <w:basedOn w:val="a"/>
    <w:link w:val="ab"/>
    <w:uiPriority w:val="99"/>
    <w:semiHidden/>
    <w:unhideWhenUsed/>
    <w:rsid w:val="008575AD"/>
    <w:pPr>
      <w:spacing w:line="240" w:lineRule="auto"/>
    </w:pPr>
    <w:rPr>
      <w:sz w:val="20"/>
      <w:szCs w:val="20"/>
    </w:rPr>
  </w:style>
  <w:style w:type="character" w:customStyle="1" w:styleId="ab">
    <w:name w:val="טקסט הערה תו"/>
    <w:basedOn w:val="a0"/>
    <w:link w:val="aa"/>
    <w:uiPriority w:val="99"/>
    <w:semiHidden/>
    <w:rsid w:val="008575AD"/>
    <w:rPr>
      <w:sz w:val="20"/>
      <w:szCs w:val="20"/>
    </w:rPr>
  </w:style>
  <w:style w:type="paragraph" w:styleId="ac">
    <w:name w:val="annotation subject"/>
    <w:basedOn w:val="aa"/>
    <w:next w:val="aa"/>
    <w:link w:val="ad"/>
    <w:uiPriority w:val="99"/>
    <w:semiHidden/>
    <w:unhideWhenUsed/>
    <w:rsid w:val="008575AD"/>
    <w:rPr>
      <w:b/>
      <w:bCs/>
    </w:rPr>
  </w:style>
  <w:style w:type="character" w:customStyle="1" w:styleId="ad">
    <w:name w:val="נושא הערה תו"/>
    <w:basedOn w:val="ab"/>
    <w:link w:val="ac"/>
    <w:uiPriority w:val="99"/>
    <w:semiHidden/>
    <w:rsid w:val="008575AD"/>
    <w:rPr>
      <w:b/>
      <w:bCs/>
      <w:sz w:val="20"/>
      <w:szCs w:val="20"/>
    </w:rPr>
  </w:style>
  <w:style w:type="paragraph" w:styleId="ae">
    <w:name w:val="Balloon Text"/>
    <w:basedOn w:val="a"/>
    <w:link w:val="af"/>
    <w:uiPriority w:val="99"/>
    <w:semiHidden/>
    <w:unhideWhenUsed/>
    <w:rsid w:val="008575AD"/>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575A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188839">
      <w:bodyDiv w:val="1"/>
      <w:marLeft w:val="0"/>
      <w:marRight w:val="315"/>
      <w:marTop w:val="0"/>
      <w:marBottom w:val="0"/>
      <w:divBdr>
        <w:top w:val="none" w:sz="0" w:space="0" w:color="auto"/>
        <w:left w:val="none" w:sz="0" w:space="0" w:color="auto"/>
        <w:bottom w:val="none" w:sz="0" w:space="0" w:color="auto"/>
        <w:right w:val="none" w:sz="0" w:space="0" w:color="auto"/>
      </w:divBdr>
      <w:divsChild>
        <w:div w:id="1492914612">
          <w:marLeft w:val="0"/>
          <w:marRight w:val="0"/>
          <w:marTop w:val="0"/>
          <w:marBottom w:val="0"/>
          <w:divBdr>
            <w:top w:val="none" w:sz="0" w:space="0" w:color="auto"/>
            <w:left w:val="none" w:sz="0" w:space="0" w:color="auto"/>
            <w:bottom w:val="none" w:sz="0" w:space="0" w:color="auto"/>
            <w:right w:val="none" w:sz="0" w:space="0" w:color="auto"/>
          </w:divBdr>
          <w:divsChild>
            <w:div w:id="790438384">
              <w:marLeft w:val="0"/>
              <w:marRight w:val="0"/>
              <w:marTop w:val="0"/>
              <w:marBottom w:val="0"/>
              <w:divBdr>
                <w:top w:val="none" w:sz="0" w:space="0" w:color="auto"/>
                <w:left w:val="none" w:sz="0" w:space="0" w:color="auto"/>
                <w:bottom w:val="none" w:sz="0" w:space="0" w:color="auto"/>
                <w:right w:val="none" w:sz="0" w:space="0" w:color="auto"/>
              </w:divBdr>
            </w:div>
            <w:div w:id="5690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566691">
      <w:bodyDiv w:val="1"/>
      <w:marLeft w:val="0"/>
      <w:marRight w:val="315"/>
      <w:marTop w:val="0"/>
      <w:marBottom w:val="0"/>
      <w:divBdr>
        <w:top w:val="none" w:sz="0" w:space="0" w:color="auto"/>
        <w:left w:val="none" w:sz="0" w:space="0" w:color="auto"/>
        <w:bottom w:val="none" w:sz="0" w:space="0" w:color="auto"/>
        <w:right w:val="none" w:sz="0" w:space="0" w:color="auto"/>
      </w:divBdr>
      <w:divsChild>
        <w:div w:id="1090812054">
          <w:marLeft w:val="0"/>
          <w:marRight w:val="0"/>
          <w:marTop w:val="0"/>
          <w:marBottom w:val="0"/>
          <w:divBdr>
            <w:top w:val="none" w:sz="0" w:space="0" w:color="auto"/>
            <w:left w:val="none" w:sz="0" w:space="0" w:color="auto"/>
            <w:bottom w:val="none" w:sz="0" w:space="0" w:color="auto"/>
            <w:right w:val="none" w:sz="0" w:space="0" w:color="auto"/>
          </w:divBdr>
          <w:divsChild>
            <w:div w:id="1452936428">
              <w:marLeft w:val="0"/>
              <w:marRight w:val="0"/>
              <w:marTop w:val="0"/>
              <w:marBottom w:val="0"/>
              <w:divBdr>
                <w:top w:val="none" w:sz="0" w:space="0" w:color="auto"/>
                <w:left w:val="none" w:sz="0" w:space="0" w:color="auto"/>
                <w:bottom w:val="none" w:sz="0" w:space="0" w:color="auto"/>
                <w:right w:val="none" w:sz="0" w:space="0" w:color="auto"/>
              </w:divBdr>
            </w:div>
            <w:div w:id="1088422513">
              <w:marLeft w:val="0"/>
              <w:marRight w:val="0"/>
              <w:marTop w:val="0"/>
              <w:marBottom w:val="0"/>
              <w:divBdr>
                <w:top w:val="none" w:sz="0" w:space="0" w:color="auto"/>
                <w:left w:val="none" w:sz="0" w:space="0" w:color="auto"/>
                <w:bottom w:val="none" w:sz="0" w:space="0" w:color="auto"/>
                <w:right w:val="none" w:sz="0" w:space="0" w:color="auto"/>
              </w:divBdr>
            </w:div>
            <w:div w:id="994838408">
              <w:marLeft w:val="0"/>
              <w:marRight w:val="0"/>
              <w:marTop w:val="0"/>
              <w:marBottom w:val="0"/>
              <w:divBdr>
                <w:top w:val="none" w:sz="0" w:space="0" w:color="auto"/>
                <w:left w:val="none" w:sz="0" w:space="0" w:color="auto"/>
                <w:bottom w:val="none" w:sz="0" w:space="0" w:color="auto"/>
                <w:right w:val="none" w:sz="0" w:space="0" w:color="auto"/>
              </w:divBdr>
            </w:div>
            <w:div w:id="184929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377773">
      <w:bodyDiv w:val="1"/>
      <w:marLeft w:val="0"/>
      <w:marRight w:val="0"/>
      <w:marTop w:val="0"/>
      <w:marBottom w:val="0"/>
      <w:divBdr>
        <w:top w:val="none" w:sz="0" w:space="0" w:color="auto"/>
        <w:left w:val="none" w:sz="0" w:space="0" w:color="auto"/>
        <w:bottom w:val="none" w:sz="0" w:space="0" w:color="auto"/>
        <w:right w:val="none" w:sz="0" w:space="0" w:color="auto"/>
      </w:divBdr>
    </w:div>
    <w:div w:id="1064794547">
      <w:bodyDiv w:val="1"/>
      <w:marLeft w:val="0"/>
      <w:marRight w:val="315"/>
      <w:marTop w:val="0"/>
      <w:marBottom w:val="0"/>
      <w:divBdr>
        <w:top w:val="none" w:sz="0" w:space="0" w:color="auto"/>
        <w:left w:val="none" w:sz="0" w:space="0" w:color="auto"/>
        <w:bottom w:val="none" w:sz="0" w:space="0" w:color="auto"/>
        <w:right w:val="none" w:sz="0" w:space="0" w:color="auto"/>
      </w:divBdr>
      <w:divsChild>
        <w:div w:id="1176847529">
          <w:marLeft w:val="0"/>
          <w:marRight w:val="0"/>
          <w:marTop w:val="0"/>
          <w:marBottom w:val="0"/>
          <w:divBdr>
            <w:top w:val="none" w:sz="0" w:space="0" w:color="auto"/>
            <w:left w:val="none" w:sz="0" w:space="0" w:color="auto"/>
            <w:bottom w:val="none" w:sz="0" w:space="0" w:color="auto"/>
            <w:right w:val="none" w:sz="0" w:space="0" w:color="auto"/>
          </w:divBdr>
          <w:divsChild>
            <w:div w:id="497305940">
              <w:marLeft w:val="0"/>
              <w:marRight w:val="0"/>
              <w:marTop w:val="0"/>
              <w:marBottom w:val="0"/>
              <w:divBdr>
                <w:top w:val="none" w:sz="0" w:space="0" w:color="auto"/>
                <w:left w:val="none" w:sz="0" w:space="0" w:color="auto"/>
                <w:bottom w:val="none" w:sz="0" w:space="0" w:color="auto"/>
                <w:right w:val="none" w:sz="0" w:space="0" w:color="auto"/>
              </w:divBdr>
            </w:div>
            <w:div w:id="103457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324987">
      <w:bodyDiv w:val="1"/>
      <w:marLeft w:val="0"/>
      <w:marRight w:val="315"/>
      <w:marTop w:val="0"/>
      <w:marBottom w:val="0"/>
      <w:divBdr>
        <w:top w:val="none" w:sz="0" w:space="0" w:color="auto"/>
        <w:left w:val="none" w:sz="0" w:space="0" w:color="auto"/>
        <w:bottom w:val="none" w:sz="0" w:space="0" w:color="auto"/>
        <w:right w:val="none" w:sz="0" w:space="0" w:color="auto"/>
      </w:divBdr>
      <w:divsChild>
        <w:div w:id="817069010">
          <w:marLeft w:val="0"/>
          <w:marRight w:val="0"/>
          <w:marTop w:val="0"/>
          <w:marBottom w:val="0"/>
          <w:divBdr>
            <w:top w:val="none" w:sz="0" w:space="0" w:color="auto"/>
            <w:left w:val="none" w:sz="0" w:space="0" w:color="auto"/>
            <w:bottom w:val="none" w:sz="0" w:space="0" w:color="auto"/>
            <w:right w:val="none" w:sz="0" w:space="0" w:color="auto"/>
          </w:divBdr>
          <w:divsChild>
            <w:div w:id="1033264638">
              <w:marLeft w:val="0"/>
              <w:marRight w:val="0"/>
              <w:marTop w:val="0"/>
              <w:marBottom w:val="0"/>
              <w:divBdr>
                <w:top w:val="none" w:sz="0" w:space="0" w:color="auto"/>
                <w:left w:val="none" w:sz="0" w:space="0" w:color="auto"/>
                <w:bottom w:val="none" w:sz="0" w:space="0" w:color="auto"/>
                <w:right w:val="none" w:sz="0" w:space="0" w:color="auto"/>
              </w:divBdr>
            </w:div>
            <w:div w:id="209323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8sEajwgS2w8Aztk0paOi+w1dHsUjFw7bjEJfZU5WXRE=</DigestValue>
    </Reference>
    <Reference Type="http://www.w3.org/2000/09/xmldsig#Object" URI="#idOfficeObject">
      <DigestMethod Algorithm="http://www.w3.org/2001/04/xmlenc#sha256"/>
      <DigestValue>/YDW9vDAZT58VcHQsxMz7J8t+cl07T/l1t2IvAkje00=</DigestValue>
    </Reference>
    <Reference Type="http://uri.etsi.org/01903#SignedProperties" URI="#idSignedProperties">
      <Transforms>
        <Transform Algorithm="http://www.w3.org/TR/2001/REC-xml-c14n-20010315"/>
      </Transforms>
      <DigestMethod Algorithm="http://www.w3.org/2001/04/xmlenc#sha256"/>
      <DigestValue>bq1n1LjS0Y5elczOk6SWzBp/vgzYdm4AVWafcPM7vIA=</DigestValue>
    </Reference>
    <Reference Type="http://www.w3.org/2000/09/xmldsig#Object" URI="#idValidSigLnImg">
      <DigestMethod Algorithm="http://www.w3.org/2001/04/xmlenc#sha256"/>
      <DigestValue>pqndjAfEoazXP+G6F7xxWBplk4nNCd4QdwazzLlIKOQ=</DigestValue>
    </Reference>
    <Reference Type="http://www.w3.org/2000/09/xmldsig#Object" URI="#idInvalidSigLnImg">
      <DigestMethod Algorithm="http://www.w3.org/2001/04/xmlenc#sha256"/>
      <DigestValue>fNgfqjKYIzx4/2qQKgS2fSlDC6JSssubHGaXXXOnVF4=</DigestValue>
    </Reference>
  </SignedInfo>
  <SignatureValue>X+j16M/YodUJ6jCxpAurRYo84RMEhBbl//ZNJOx0PPua/2g2CyTW+OI8nnvfrITUYtynK/s+iX7P
Nw1ASslVRUF3pgC3otY+hzgdzj/kl5OEDIwC3XUmFDuTBrFVBHerAddwxHhStgLDe+n5DG6cZlvO
GHJB53iQkspqPLc4k8nWS3nwsw9z9pI7im/brzKaZp5I3G1wE5Brr3KOlMq6R6qvRz5nmcBgLQ28
HaP6t46wZnqEwvu7zqbl9BH9OIKinkJALJamjFz12liauRpFnjUZA0jYRavDZkIFyBsLvDZ26Bnk
irvOp5RjBQasG12vXZ7dnPRsW1ut4axDZVUbWg==</SignatureValue>
  <KeyInfo>
    <X509Data>
      <X509Certificate>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yaQt0zRLQ26pR6fAcM/gple4W2FMW7y4VfYZVS2XgGA=</DigestValue>
      </Reference>
      <Reference URI="/word/document.xml?ContentType=application/vnd.openxmlformats-officedocument.wordprocessingml.document.main+xml">
        <DigestMethod Algorithm="http://www.w3.org/2001/04/xmlenc#sha256"/>
        <DigestValue>E6is4rc21nnVTGQXLJALepVHqyioI1PCLCGM73cbBv8=</DigestValue>
      </Reference>
      <Reference URI="/word/endnotes.xml?ContentType=application/vnd.openxmlformats-officedocument.wordprocessingml.endnotes+xml">
        <DigestMethod Algorithm="http://www.w3.org/2001/04/xmlenc#sha256"/>
        <DigestValue>DsSrFHD00CQu7OxAzI0L7p88GPWEOcNXk8y5nwh3prI=</DigestValue>
      </Reference>
      <Reference URI="/word/fontTable.xml?ContentType=application/vnd.openxmlformats-officedocument.wordprocessingml.fontTable+xml">
        <DigestMethod Algorithm="http://www.w3.org/2001/04/xmlenc#sha256"/>
        <DigestValue>CwvE/c1jmHCONQP5Dd/hY8msYpkTl0D5WCNTeCMRIc8=</DigestValue>
      </Reference>
      <Reference URI="/word/footer1.xml?ContentType=application/vnd.openxmlformats-officedocument.wordprocessingml.footer+xml">
        <DigestMethod Algorithm="http://www.w3.org/2001/04/xmlenc#sha256"/>
        <DigestValue>J8qhEZUIbH+PNSlrx0Jco9QwVTVEJ3r8B45d55f4+XU=</DigestValue>
      </Reference>
      <Reference URI="/word/footnotes.xml?ContentType=application/vnd.openxmlformats-officedocument.wordprocessingml.footnotes+xml">
        <DigestMethod Algorithm="http://www.w3.org/2001/04/xmlenc#sha256"/>
        <DigestValue>AJG3dFm+cGSLuFBwj4P61PF+HrBh9sbfb6eOHg8xQg8=</DigestValue>
      </Reference>
      <Reference URI="/word/header1.xml?ContentType=application/vnd.openxmlformats-officedocument.wordprocessingml.header+xml">
        <DigestMethod Algorithm="http://www.w3.org/2001/04/xmlenc#sha256"/>
        <DigestValue>ZVZyop8hek9knaRJMBZ7tz6I6ME4ofiAGfBvhyeEWTA=</DigestValue>
      </Reference>
      <Reference URI="/word/media/image1.emf?ContentType=image/x-emf">
        <DigestMethod Algorithm="http://www.w3.org/2001/04/xmlenc#sha256"/>
        <DigestValue>+jz9vj/v1Qw1lk+Ue0gg2AwgQ/p/GsWC/JJjarmaN8Y=</DigestValue>
      </Reference>
      <Reference URI="/word/media/image2.emf?ContentType=image/x-emf">
        <DigestMethod Algorithm="http://www.w3.org/2001/04/xmlenc#sha256"/>
        <DigestValue>IUed7JULQhncFL3s3XOGTQyiN4h4Wb2e3kXunIgmvY8=</DigestValue>
      </Reference>
      <Reference URI="/word/media/image3.emf?ContentType=image/x-emf">
        <DigestMethod Algorithm="http://www.w3.org/2001/04/xmlenc#sha256"/>
        <DigestValue>xhhWMooTyDhn6I385xS+4imRYSyvbwl40UXkHpiwBMM=</DigestValue>
      </Reference>
      <Reference URI="/word/media/image4.emf?ContentType=image/x-emf">
        <DigestMethod Algorithm="http://www.w3.org/2001/04/xmlenc#sha256"/>
        <DigestValue>9xmIaH1lSLJsAA7knRATpGsdssY8NZ00cWqNMEZx7hA=</DigestValue>
      </Reference>
      <Reference URI="/word/numbering.xml?ContentType=application/vnd.openxmlformats-officedocument.wordprocessingml.numbering+xml">
        <DigestMethod Algorithm="http://www.w3.org/2001/04/xmlenc#sha256"/>
        <DigestValue>LKRY5QWhQzN+fwRrJi0l8RcFnWApp7cLBZwsdf5u7Jg=</DigestValue>
      </Reference>
      <Reference URI="/word/settings.xml?ContentType=application/vnd.openxmlformats-officedocument.wordprocessingml.settings+xml">
        <DigestMethod Algorithm="http://www.w3.org/2001/04/xmlenc#sha256"/>
        <DigestValue>CgzfYG3OryOUFQxQgaUNC5J0wm8wiMbxfard+cDEcmA=</DigestValue>
      </Reference>
      <Reference URI="/word/styles.xml?ContentType=application/vnd.openxmlformats-officedocument.wordprocessingml.styles+xml">
        <DigestMethod Algorithm="http://www.w3.org/2001/04/xmlenc#sha256"/>
        <DigestValue>GPTf4WyEbFCq7Qz7BPPmt7nzDDp0mGyIZ9Q5DQur0io=</DigestValue>
      </Reference>
      <Reference URI="/word/theme/theme1.xml?ContentType=application/vnd.openxmlformats-officedocument.theme+xml">
        <DigestMethod Algorithm="http://www.w3.org/2001/04/xmlenc#sha256"/>
        <DigestValue>SeQNLi66CVF7nAyangCTTdtKGLhdZcovOWrhAuxviw4=</DigestValue>
      </Reference>
      <Reference URI="/word/webSettings.xml?ContentType=application/vnd.openxmlformats-officedocument.wordprocessingml.webSettings+xml">
        <DigestMethod Algorithm="http://www.w3.org/2001/04/xmlenc#sha256"/>
        <DigestValue>pcTKIiSLaqOFlDhXWrWz3AjcEls1qLARwH34Lrxnw0o=</DigestValue>
      </Reference>
    </Manifest>
    <SignatureProperties>
      <SignatureProperty Id="idSignatureTime" Target="#idPackageSignature">
        <mdssi:SignatureTime xmlns:mdssi="http://schemas.openxmlformats.org/package/2006/digital-signature">
          <mdssi:Format>YYYY-MM-DDThh:mm:ssTZD</mdssi:Format>
          <mdssi:Value>2021-02-22T16:07:22Z</mdssi:Value>
        </mdssi:SignatureTime>
      </SignatureProperty>
    </SignatureProperties>
  </Object>
  <Object Id="idOfficeObject">
    <SignatureProperties>
      <SignatureProperty Id="idOfficeV1Details" Target="#idPackageSignature">
        <SignatureInfoV1 xmlns="http://schemas.microsoft.com/office/2006/digsig">
          <SetupID>{AB9740DC-D996-410B-AD88-C2B58EDD6039}</SetupID>
          <SignatureText>דוד ימין</SignatureText>
          <SignatureImage/>
          <SignatureComments/>
          <WindowsVersion>10.0</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2021-02-22T16:07:22Z</xd:SigningTime>
          <xd:SigningCertificate>
            <xd:Cert>
              <xd:CertDigest>
                <DigestMethod Algorithm="http://www.w3.org/2001/04/xmlenc#sha256"/>
                <DigestValue>FVlvTAm1WuhWL2R259ygIe0cu/8o2onnv+LqYZnn8S4=</DigestValue>
              </xd:CertDigest>
              <xd:IssuerSerial>
                <X509IssuerName>CN=TAMUZ-Employees CA G2, O=Government of Israel, C=IL</X509IssuerName>
                <X509SerialNumber>646723736187276683270571609022675011240345342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DYGAAAaQwAACBFTUYAAAEADB4AAMI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AAMzsOBpg7DgaPM2aAJeD32xoRNxsoOw4GgAAAACg7DgaMJ3bbAAAAADM7DgaeOw4GmTNmgAVhd9saETcbKDsOBoAAAAAoOw4GqSe22ywiN9shOw4GsjsOBqMzZoAgYXfbGhE3GxgAOBscNHfbHjsOBqg7Dga4H7fbGDsOBoAADgaAAAAANTNmgCCWt5siVrebL9Z2i5g7DgaAFrebAAAAAAwwhUSMJ3bbAAAAADM7DgaYOw4GujNmgAVhd9sAAAAAAAAAAAmgxx2MMIVElQG3n8HAAAA+M6aACQWEXYB2AAA+M6aAAAAAAAAAAAAAAAAAAAAAAAAAAAA4H7fb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iAAAALYAAABQAAAA6AAAAFwAAAABAAAAAMDGQb6ExkHpAAAAUAAAAAoAAABMAAAAgAAAAAAAAAAAAAAA//////////9gAAAA0wUgANMF1QXTBSAA2QXeBdkF3wUIAAAAAwAAAAgAAAADAAAACAAAAAMAAAADAAAACAAAAAMAAAAEAAAAVAAAAFQAAADpAAAAUAAAAOwAAABcAAAAAQAAAADAxkG+hMZB7QAAAFAAAAABAAAATAAAAIAAAAAAAAAAAAAAAP//////////UAAAACIAAAAEAAAAVAAAAFgAAADtAAAAUAAAAPYAAABcAAAAAQAAAADAxkG+hMZB9wAAAFAAAAACAAAATAAAAIAAAAAAAAAAAAAAAP//////////UAAAAOIF1QUHAAAAAw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</Object>
  <Object Id="idInvalidSigLnImg">AQAAAGwAAAAAAAAAAAAAAP8AAAB/AAAAAAAAAAAAAADYGAAAaQwAACBFTUYAAAEAiCEAAMY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AADM7DgaYOw4GjzNmgCXg99saETcbKDsOBoAAAAAoOw4GjCd22wAAAAAzOw4GnjsOBpkzZoAFYXfbGhE3Gyg7DgaAAAAAKDsOBqknttssIjfbITsOBrI7DgajM2aAIGF32xoRNxsYADgbHDR32x47DgaoOw4GuB+32xg7DgaAAA4GgAAAADUzZoAglrebIla3my/WdouYOw4GgBa3mwAAAAAMMIVEjCd22wAAAAAzOw4GmDsOBrozZoAFYXfbAAAAAAAAAAAJoMcdjDCFRJUBt5/BwAAAPjOmgAkFhF2AdgAAPjOmgAAAAAAAAAAAAAAAAAAAAAAAAAAAOB+32x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A/FARwmgDocZoA/VWodgAA7QCob5oAAAAAAAAAAAB8YupwiBMAAHRvmgAzXMp28O+KAQAAAACcb5oAAAAAAKRvmgAmCAYAAAAAAAAovgBHEvJvAwAAAFAS8m9kcJoAFw76byYIBgDIBAAAAAAAAKznjDh8pyhwWHGaAClVqHYAAJoAAgAAADVVqHZQdpoA4P///wAAAAAAAAAAAAAAAJABAAAAAAABAAAAAGEAcgBpAGEAbAAAAAAAAAAAAAAAAAAAAAAAAAAmgxx2AAAAAFQG3n8GAAAACHGaACQWEXYB2AAACHGaAAAAAAAAAAAAAAAAAAAAAAAAAAAAAgAAAGR2AAgAAAAAJQAAAAwAAAADAAAAGAAAAAwAAAAAAAACEgAAAAwAAAABAAAAFgAAAAwAAAAKAAAAVAAAAFQAAADiAAAAJwAAAPYAAABKAAAAAQAAAADAxkG+hMZ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IvGgMVVZDwd1rW+LN1b+TxsRWJI=</DigestValue>
    </Reference>
    <Reference Type="http://www.w3.org/2000/09/xmldsig#Object" URI="#idOfficeObject">
      <DigestMethod Algorithm="http://www.w3.org/2000/09/xmldsig#sha1"/>
      <DigestValue>zxadJaaUK839q6zYPctEr7ujdBY=</DigestValue>
    </Reference>
    <Reference Type="http://uri.etsi.org/01903#SignedProperties" URI="#idSignedProperties">
      <Transforms>
        <Transform Algorithm="http://www.w3.org/TR/2001/REC-xml-c14n-20010315"/>
      </Transforms>
      <DigestMethod Algorithm="http://www.w3.org/2000/09/xmldsig#sha1"/>
      <DigestValue>ma292rojpFz+qoz5z/6vIwV7aBw=</DigestValue>
    </Reference>
    <Reference Type="http://www.w3.org/2000/09/xmldsig#Object" URI="#idValidSigLnImg">
      <DigestMethod Algorithm="http://www.w3.org/2000/09/xmldsig#sha1"/>
      <DigestValue>R8ful83Zhxy60iVKoaLYIpG6B+E=</DigestValue>
    </Reference>
    <Reference Type="http://www.w3.org/2000/09/xmldsig#Object" URI="#idInvalidSigLnImg">
      <DigestMethod Algorithm="http://www.w3.org/2000/09/xmldsig#sha1"/>
      <DigestValue>WNRgIQaUaNlkQ/aOquMpFFJz9mk=</DigestValue>
    </Reference>
  </SignedInfo>
  <SignatureValue>jAaOfmjdkCNa2s33b7ETKWfSdoVRTiUT5AH54L+suhhfZXr4WdwK9ROdqw6yBpAY+AbGgNVGIJ5C
r8nvOxFMz4E3pjAfkixbiC8yzRbWH7WvRZzVfpnDZIIuPhhTy9XGaQfMSM9DwP6ASWqF1qjdIzmk
tUySpCTpQRz+Rvu3Ahc=</SignatureValue>
  <KeyInfo>
    <X509Data>
      <X509Certificate>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Transform>
          <Transform Algorithm="http://www.w3.org/TR/2001/REC-xml-c14n-20010315"/>
        </Transforms>
        <DigestMethod Algorithm="http://www.w3.org/2000/09/xmldsig#sha1"/>
        <DigestValue>DRXeU8cP7g2qIQo8BzqfU0Il6Pc=</DigestValue>
      </Reference>
      <Reference URI="/word/document.xml?ContentType=application/vnd.openxmlformats-officedocument.wordprocessingml.document.main+xml">
        <DigestMethod Algorithm="http://www.w3.org/2000/09/xmldsig#sha1"/>
        <DigestValue>pvvt/MPJxHeabpHwJfUBiUOps7Y=</DigestValue>
      </Reference>
      <Reference URI="/word/endnotes.xml?ContentType=application/vnd.openxmlformats-officedocument.wordprocessingml.endnotes+xml">
        <DigestMethod Algorithm="http://www.w3.org/2000/09/xmldsig#sha1"/>
        <DigestValue>D6+KerHTRU0c04PTy6PmHJ2eBEs=</DigestValue>
      </Reference>
      <Reference URI="/word/fontTable.xml?ContentType=application/vnd.openxmlformats-officedocument.wordprocessingml.fontTable+xml">
        <DigestMethod Algorithm="http://www.w3.org/2000/09/xmldsig#sha1"/>
        <DigestValue>WQCP0PfVKTwkmQ1KUbeqbhLS7u8=</DigestValue>
      </Reference>
      <Reference URI="/word/footer1.xml?ContentType=application/vnd.openxmlformats-officedocument.wordprocessingml.footer+xml">
        <DigestMethod Algorithm="http://www.w3.org/2000/09/xmldsig#sha1"/>
        <DigestValue>X9FEkImXpNgSREcm/LerC9SJ43Y=</DigestValue>
      </Reference>
      <Reference URI="/word/footnotes.xml?ContentType=application/vnd.openxmlformats-officedocument.wordprocessingml.footnotes+xml">
        <DigestMethod Algorithm="http://www.w3.org/2000/09/xmldsig#sha1"/>
        <DigestValue>YXgcfa4PN9ufhx6sjsKekZZqDFk=</DigestValue>
      </Reference>
      <Reference URI="/word/header1.xml?ContentType=application/vnd.openxmlformats-officedocument.wordprocessingml.header+xml">
        <DigestMethod Algorithm="http://www.w3.org/2000/09/xmldsig#sha1"/>
        <DigestValue>0aQ6KHXeHpOMAMCzfecNMWA7hRI=</DigestValue>
      </Reference>
      <Reference URI="/word/media/image1.emf?ContentType=image/x-emf">
        <DigestMethod Algorithm="http://www.w3.org/2000/09/xmldsig#sha1"/>
        <DigestValue>lTKZ6qQphqTMQlBIn232UqtKG5w=</DigestValue>
      </Reference>
      <Reference URI="/word/media/image2.emf?ContentType=image/x-emf">
        <DigestMethod Algorithm="http://www.w3.org/2000/09/xmldsig#sha1"/>
        <DigestValue>H7aqs8Pd/5Fh3+W4GaA8LSPMxdQ=</DigestValue>
      </Reference>
      <Reference URI="/word/media/image3.emf?ContentType=image/x-emf">
        <DigestMethod Algorithm="http://www.w3.org/2000/09/xmldsig#sha1"/>
        <DigestValue>MfYVqg2i9Gc1y/pTRyIkynvTpfA=</DigestValue>
      </Reference>
      <Reference URI="/word/media/image4.emf?ContentType=image/x-emf">
        <DigestMethod Algorithm="http://www.w3.org/2000/09/xmldsig#sha1"/>
        <DigestValue>G8s5HFSTv0o2G/Im+UXd8KVYNMw=</DigestValue>
      </Reference>
      <Reference URI="/word/numbering.xml?ContentType=application/vnd.openxmlformats-officedocument.wordprocessingml.numbering+xml">
        <DigestMethod Algorithm="http://www.w3.org/2000/09/xmldsig#sha1"/>
        <DigestValue>q7EWsvK9+tLeMkgt0gSVz6vMAaI=</DigestValue>
      </Reference>
      <Reference URI="/word/settings.xml?ContentType=application/vnd.openxmlformats-officedocument.wordprocessingml.settings+xml">
        <DigestMethod Algorithm="http://www.w3.org/2000/09/xmldsig#sha1"/>
        <DigestValue>sYbl3aAOoSuO794afZzj3+EAX28=</DigestValue>
      </Reference>
      <Reference URI="/word/styles.xml?ContentType=application/vnd.openxmlformats-officedocument.wordprocessingml.styles+xml">
        <DigestMethod Algorithm="http://www.w3.org/2000/09/xmldsig#sha1"/>
        <DigestValue>0kHzYRScMXiXDzd6x97Od75zKVc=</DigestValue>
      </Reference>
      <Reference URI="/word/theme/theme1.xml?ContentType=application/vnd.openxmlformats-officedocument.theme+xml">
        <DigestMethod Algorithm="http://www.w3.org/2000/09/xmldsig#sha1"/>
        <DigestValue>gUHAnaOT7hi+vHdLtZRQrcT7wWw=</DigestValue>
      </Reference>
      <Reference URI="/word/webSettings.xml?ContentType=application/vnd.openxmlformats-officedocument.wordprocessingml.webSettings+xml">
        <DigestMethod Algorithm="http://www.w3.org/2000/09/xmldsig#sha1"/>
        <DigestValue>W+Xnkuatd9DCldn5yfF8c71zICs=</DigestValue>
      </Reference>
    </Manifest>
    <SignatureProperties>
      <SignatureProperty Id="idSignatureTime" Target="#idPackageSignature">
        <mdssi:SignatureTime xmlns:mdssi="http://schemas.openxmlformats.org/package/2006/digital-signature">
          <mdssi:Format>YYYY-MM-DDThh:mm:ssTZD</mdssi:Format>
          <mdssi:Value>2021-02-22T16:14:49Z</mdssi:Value>
        </mdssi:SignatureTime>
      </SignatureProperty>
    </SignatureProperties>
  </Object>
  <Object Id="idOfficeObject">
    <SignatureProperties>
      <SignatureProperty Id="idOfficeV1Details" Target="#idPackageSignature">
        <SignatureInfoV1 xmlns="http://schemas.microsoft.com/office/2006/digsig">
          <SetupID>{57576247-B911-4315-9FA5-A0012FAE3F02}</SetupID>
          <SignatureText>שקד קסטלמן</SignatureText>
          <SignatureImage/>
          <SignatureComments/>
          <WindowsVersion>10.0</WindowsVersion>
          <OfficeVersion>15.0</OfficeVersion>
          <ApplicationVersion>15.0</ApplicationVersion>
          <Monitors>1</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2021-02-22T16:14:49Z</xd:SigningTime>
          <xd:SigningCertificate>
            <xd:Cert>
              <xd:CertDigest>
                <DigestMethod Algorithm="http://www.w3.org/2000/09/xmldsig#sha1"/>
                <DigestValue>q0wz2n2Ba/RPNUWh8uKeqRsoLkU=</DigestValue>
              </xd:CertDigest>
              <xd:IssuerSerial>
                <X509IssuerName>O=PMO, E=AMICHAIF@pmo.gov.il, CN=עמיחי פישר</X509IssuerName>
                <X509SerialNumber>168250019884785886141654459288952225515</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CwHQAApg4AACBFTUYAAAEAHB4AAMIAAAAGAAAAAAAAAAAAAAAAAAAAAAUAAAAEAAB8AQAALAEAAAAAAAAAAAAAAAAAAGDMBQDgkw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zAcDNMwEAAAAAoNSrEgEAAAAYAQAAAAABAAAAAABszDMBSa85bMDNMwHEzTMBCM0zAQAAAAAAAAAAAAAAABDMMwGwyzMBwMszAYaQWA+mjlgPAgAAAIg9Ww+YPVsPiD1bD5g9Ww/AzTMBvMszARhSN2z/////yMszASvrM2wAADMBPeszbJ9vdRYgkFcPAAAAAA68Vw8CAAAAAgAAAAAAAABIh1kPAgAAAAIAAADAzTMBAAAAAP/////AzTMBAAAAAAAAAAAmgwV2AAAAAFQGln8HAAAAEM0zASQW+nUB2AAAEM0zAQ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</Object>
  <Object Id="idInvalidSigLnImg">AQAAAGwAAAAAAAAAAAAAAP8AAAB/AAAAAAAAAAAAAACwHQAApg4AACBFTUYAAAEAmCEAAMYAAAAGAAAAAAAAAAAAAAAAAAAAAAUAAAAEAAB8AQAALAEAAAAAAAAAAAAAAAAAAGDMBQDgkw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qgRAAAAAcKDQcKDQcJDQ4WMShFrjFU1TJV1gECBAIDBAECBQoRKyZBowsTMeh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MwHAzTMBAAAAAKDUqxIBAAAAGAEAAAAAAQAAAAAAbMwzAUmvOWzAzTMBxM0zAQjNMwEAAAAAAAAAAAAAAAAQzDMBsMszAcDLMwGGkFgPpo5YDwIAAACIPVsPmD1bD4g9Ww+YPVsPwM0zAbzLMwEYUjds/////8jLMwEr6zNsAAAzAT3rM2yfb3UWIJBXDwAAAAAOvFcPAgAAAAIAAAAAAAAASIdZDwIAAAACAAAAwM0zAQAAAAD/////wM0zAQAAAAAAAAAAJoMFdgAAAABUBpZ/BwAAABDNMwEkFvp1AdgAABDNMwEAAAAAAAAAAAAAAAAAAAAAAAAAAAAAAAB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BXERxuMwEAcDMB/VXjdQEAAADAbTMBAAAAAAAAAAB8YuVtiBMAAIxtMwEzXFh3oOePAQAAAAC0bTMBAAAAALxtMwGEGAEAAAAAAADYHAFHEu1sAwAAAFAS7Wx8bjMBFw71bIQYAQDIBAAAAAAAALlyeFt8pyNtcG8zASlV43UAADMBBwAAADVV43VodDMB4P///wAAAAAAAAAAAAAAAJABAAAAAAABAAAAAGEAcgBpAGEAbAAAAAAAAAAAAAAAAAAAAAAAAAAmgwV2AAAAAFQGln8GAAAAIG8zASQW+nUB2AAAIG8zAQAAAAAAAAAAAAAAAAAAAAAAAAAAAgAAAGR2AAgAAAAAJQAAAAwAAAADAAAAGAAAAAwAAAAAAAACEgAAAAwAAAABAAAAFgAAAAwAAAAKAAAAVAAAAFQAAADiAAAAJwAAAPYAAABKAAAAAQAAAACA7UEAYOp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5IlyYD7pGKYOoord3rQxRbCRHyf4GROteG9WvanHh48=</DigestValue>
    </Reference>
    <Reference Type="http://www.w3.org/2000/09/xmldsig#Object" URI="#idOfficeObject">
      <DigestMethod Algorithm="http://www.w3.org/2001/04/xmlenc#sha256"/>
      <DigestValue>XvN7mrPI9AJVHDAWIREQJY+Mry7XDTB8Q604Flk/PQk=</DigestValue>
    </Reference>
    <Reference Type="http://uri.etsi.org/01903#SignedProperties" URI="#idSignedProperties">
      <Transforms>
        <Transform Algorithm="http://www.w3.org/TR/2001/REC-xml-c14n-20010315"/>
      </Transforms>
      <DigestMethod Algorithm="http://www.w3.org/2001/04/xmlenc#sha256"/>
      <DigestValue>snREPa/F1bRX/z33GLM6wIPy+QydAqYLXDkYGaDHj70=</DigestValue>
    </Reference>
    <Reference Type="http://www.w3.org/2000/09/xmldsig#Object" URI="#idValidSigLnImg">
      <DigestMethod Algorithm="http://www.w3.org/2001/04/xmlenc#sha256"/>
      <DigestValue>YrvkH3LMgljmKs3ZPzhOxQPMg3bEFDVikrqfW/5g+Kw=</DigestValue>
    </Reference>
    <Reference Type="http://www.w3.org/2000/09/xmldsig#Object" URI="#idInvalidSigLnImg">
      <DigestMethod Algorithm="http://www.w3.org/2001/04/xmlenc#sha256"/>
      <DigestValue>wwD7jdhDEN7Nr+YahUTM5ZvXy2vfEk1O2V3bkNAbuqk=</DigestValue>
    </Reference>
  </SignedInfo>
  <SignatureValue>SDT1f0OTfI4fg9m3cDtVUQ9qOHrGFMhBl6jDc+/CEeaH7r1HniHf3oBe9wn1TBdfKzn08ScWYpNd
w9m76E6jUsw8yoLvp0LcedTd/vFgXgZBDhW9jTgNRuum66fBQQlEPxavZEMJgzE6xIKgBefDBefa
B1VLJbCA++Hmad5yEhAlduLDlgtRAUF9zWWbRDTisJDC2XMVmwoJkMXs0tpCR3nj8zhzoF07ZIO1
kzXXRYACsnZSq+/MibmDeAaIIT1a7hQzOL6iAs98y01m/Ysr/x9aKifbqoW66sumIvcBtSMeb82G
sMyq1jjvA2wxBpggwLQx8lbvWEzveRn2IvBUDQ==</SignatureValue>
  <KeyInfo>
    <X509Data>
      <X509Certificate>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yaQt0zRLQ26pR6fAcM/gple4W2FMW7y4VfYZVS2XgGA=</DigestValue>
      </Reference>
      <Reference URI="/word/document.xml?ContentType=application/vnd.openxmlformats-officedocument.wordprocessingml.document.main+xml">
        <DigestMethod Algorithm="http://www.w3.org/2001/04/xmlenc#sha256"/>
        <DigestValue>E6is4rc21nnVTGQXLJALepVHqyioI1PCLCGM73cbBv8=</DigestValue>
      </Reference>
      <Reference URI="/word/endnotes.xml?ContentType=application/vnd.openxmlformats-officedocument.wordprocessingml.endnotes+xml">
        <DigestMethod Algorithm="http://www.w3.org/2001/04/xmlenc#sha256"/>
        <DigestValue>DsSrFHD00CQu7OxAzI0L7p88GPWEOcNXk8y5nwh3prI=</DigestValue>
      </Reference>
      <Reference URI="/word/fontTable.xml?ContentType=application/vnd.openxmlformats-officedocument.wordprocessingml.fontTable+xml">
        <DigestMethod Algorithm="http://www.w3.org/2001/04/xmlenc#sha256"/>
        <DigestValue>CwvE/c1jmHCONQP5Dd/hY8msYpkTl0D5WCNTeCMRIc8=</DigestValue>
      </Reference>
      <Reference URI="/word/footer1.xml?ContentType=application/vnd.openxmlformats-officedocument.wordprocessingml.footer+xml">
        <DigestMethod Algorithm="http://www.w3.org/2001/04/xmlenc#sha256"/>
        <DigestValue>J8qhEZUIbH+PNSlrx0Jco9QwVTVEJ3r8B45d55f4+XU=</DigestValue>
      </Reference>
      <Reference URI="/word/footnotes.xml?ContentType=application/vnd.openxmlformats-officedocument.wordprocessingml.footnotes+xml">
        <DigestMethod Algorithm="http://www.w3.org/2001/04/xmlenc#sha256"/>
        <DigestValue>AJG3dFm+cGSLuFBwj4P61PF+HrBh9sbfb6eOHg8xQg8=</DigestValue>
      </Reference>
      <Reference URI="/word/header1.xml?ContentType=application/vnd.openxmlformats-officedocument.wordprocessingml.header+xml">
        <DigestMethod Algorithm="http://www.w3.org/2001/04/xmlenc#sha256"/>
        <DigestValue>ZVZyop8hek9knaRJMBZ7tz6I6ME4ofiAGfBvhyeEWTA=</DigestValue>
      </Reference>
      <Reference URI="/word/media/image1.emf?ContentType=image/x-emf">
        <DigestMethod Algorithm="http://www.w3.org/2001/04/xmlenc#sha256"/>
        <DigestValue>+jz9vj/v1Qw1lk+Ue0gg2AwgQ/p/GsWC/JJjarmaN8Y=</DigestValue>
      </Reference>
      <Reference URI="/word/media/image2.emf?ContentType=image/x-emf">
        <DigestMethod Algorithm="http://www.w3.org/2001/04/xmlenc#sha256"/>
        <DigestValue>IUed7JULQhncFL3s3XOGTQyiN4h4Wb2e3kXunIgmvY8=</DigestValue>
      </Reference>
      <Reference URI="/word/media/image3.emf?ContentType=image/x-emf">
        <DigestMethod Algorithm="http://www.w3.org/2001/04/xmlenc#sha256"/>
        <DigestValue>xhhWMooTyDhn6I385xS+4imRYSyvbwl40UXkHpiwBMM=</DigestValue>
      </Reference>
      <Reference URI="/word/media/image4.emf?ContentType=image/x-emf">
        <DigestMethod Algorithm="http://www.w3.org/2001/04/xmlenc#sha256"/>
        <DigestValue>9xmIaH1lSLJsAA7knRATpGsdssY8NZ00cWqNMEZx7hA=</DigestValue>
      </Reference>
      <Reference URI="/word/numbering.xml?ContentType=application/vnd.openxmlformats-officedocument.wordprocessingml.numbering+xml">
        <DigestMethod Algorithm="http://www.w3.org/2001/04/xmlenc#sha256"/>
        <DigestValue>LKRY5QWhQzN+fwRrJi0l8RcFnWApp7cLBZwsdf5u7Jg=</DigestValue>
      </Reference>
      <Reference URI="/word/settings.xml?ContentType=application/vnd.openxmlformats-officedocument.wordprocessingml.settings+xml">
        <DigestMethod Algorithm="http://www.w3.org/2001/04/xmlenc#sha256"/>
        <DigestValue>CgzfYG3OryOUFQxQgaUNC5J0wm8wiMbxfard+cDEcmA=</DigestValue>
      </Reference>
      <Reference URI="/word/styles.xml?ContentType=application/vnd.openxmlformats-officedocument.wordprocessingml.styles+xml">
        <DigestMethod Algorithm="http://www.w3.org/2001/04/xmlenc#sha256"/>
        <DigestValue>GPTf4WyEbFCq7Qz7BPPmt7nzDDp0mGyIZ9Q5DQur0io=</DigestValue>
      </Reference>
      <Reference URI="/word/theme/theme1.xml?ContentType=application/vnd.openxmlformats-officedocument.theme+xml">
        <DigestMethod Algorithm="http://www.w3.org/2001/04/xmlenc#sha256"/>
        <DigestValue>SeQNLi66CVF7nAyangCTTdtKGLhdZcovOWrhAuxviw4=</DigestValue>
      </Reference>
      <Reference URI="/word/webSettings.xml?ContentType=application/vnd.openxmlformats-officedocument.wordprocessingml.webSettings+xml">
        <DigestMethod Algorithm="http://www.w3.org/2001/04/xmlenc#sha256"/>
        <DigestValue>pcTKIiSLaqOFlDhXWrWz3AjcEls1qLARwH34Lrxnw0o=</DigestValue>
      </Reference>
    </Manifest>
    <SignatureProperties>
      <SignatureProperty Id="idSignatureTime" Target="#idPackageSignature">
        <mdssi:SignatureTime xmlns:mdssi="http://schemas.openxmlformats.org/package/2006/digital-signature">
          <mdssi:Format>YYYY-MM-DDThh:mm:ssTZD</mdssi:Format>
          <mdssi:Value>2021-02-23T09:08:11Z</mdssi:Value>
        </mdssi:SignatureTime>
      </SignatureProperty>
    </SignatureProperties>
  </Object>
  <Object Id="idOfficeObject">
    <SignatureProperties>
      <SignatureProperty Id="idOfficeV1Details" Target="#idPackageSignature">
        <SignatureInfoV1 xmlns="http://schemas.microsoft.com/office/2006/digsig">
          <SetupID>{00AE7ACF-CFD6-41DF-8E6D-F70469725DBB}</SetupID>
          <SignatureText>הילה רבני אמיר</SignatureText>
          <SignatureImage/>
          <SignatureComments/>
          <WindowsVersion>10.0</WindowsVersion>
          <OfficeVersion>15.0</OfficeVersion>
          <ApplicationVersion>15.0</ApplicationVersion>
          <Monitors>1</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2021-02-23T09:08:11Z</xd:SigningTime>
          <xd:SigningCertificate>
            <xd:Cert>
              <xd:CertDigest>
                <DigestMethod Algorithm="http://www.w3.org/2001/04/xmlenc#sha256"/>
                <DigestValue>Y4b3IVoUxY27UG4kQOdbiA+38dG0ewPRZYyp8a3UKmU=</DigestValue>
              </xd:CertDigest>
              <xd:IssuerSerial>
                <X509IssuerName>CN=TAMUZ-Employees CA G2, O=Government of Israel, C=IL</X509IssuerName>
                <X509SerialNumber>646723888964910441296295270145039313005883886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B8GgAAPA0AACBFTUYAAAEAXB4AAMIAAAAGAAAAAAAAAAAAAAAAAAAAAAUAAAAEAABTAQAADwEAAAAAAAAAAAAAAAAAAOoqBQ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C1EZDatRH80XkAl4ONbGhEimzQ2rURAAAAANDatREwnYlsAAAAAAzbtRGo2rURJNJ5ABWFjWxoRIps0Nq1EQAAAADQ2rURpJ6JbLCIjWy02rURCNu1EUzSeQCBhY1saESKbGAAjmxw0Y1sqNq1EdDatRHgfo1skNq1EbDatREAAAAAlNJ5AIJajGyJWoxstZ3uU5DatREAWoxsAAAAAJCufg4wnYlsAAAAAAzbtRGQ2rURqNJ5ABWFjWy8QopsAAB+DgcAAAAAAAAAJoOydrCIjWxUBlZ/BwAAALzTeQAkFqd2AdgAALzTe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</Object>
  <Object Id="idInvalidSigLnImg">AQAAAGwAAAAAAAAAAAAAAP8AAAB/AAAAAAAAAAAAAAB8GgAAPA0AACBFTUYAAAEA2CEAAMYAAAAGAAAAAAAAAAAAAAAAAAAAAAUAAAAEAABTAQAADwEAAAAAAAAAAAAAAAAAAOoqBQ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tRGQ2rUR/NF5AJeDjWxoRIps0Nq1EQAAAADQ2rURMJ2JbAAAAAAM27URqNq1ESTSeQAVhY1saESKbNDatREAAAAA0Nq1EaSeiWywiI1stNq1EQjbtRFM0nkAgYWNbGhEimxgAI5scNGNbKjatRHQ2rUR4H6NbJDatRGw2rURAAAAAJTSeQCCWoxsiVqMbLWd7lOQ2rURAFqMbAAAAACQrn4OMJ2JbAAAAAAM27URkNq1EajSeQAVhY1svEKKbAAAfg4HAAAAAAAAACaDsnawiI1sVAZWfwcAAAC803kAJBandgHYAAC803kAAAAAAAAAAAAAAAAAAAAAAAAAAAB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C0EcR0eQCodnkA/VU2dQAAoQBodHkAAAAAAAAAAAB8YmlxiBMAADR0eQAzXHZ1sIdJAQAAAABcdHkAAAAAAGR0eQCEBw8AAAAAAACongBHEnFwAwAAAFAScXAkdXkAFw55cIQHDwDIBAAAAAAAAP1hRkp8p6dwGHZ5AClVNnUAAHkABAAAADVVNnUQe3kA4P///wAAAAAAAAAAAAAAAJABAAAAAAABAAAAAGEAcgBpAGEAbAAAAAAAAAAAAAAAAAAAAAAAAAAmg7J2AAAAAFQGVn8GAAAAyHV5ACQWp3YB2AAAyHV5AAAAAAAAAAAAAAAAAAAAAAAAAAAAAgAAAGR2AAgAAAAAJQAAAAwAAAADAAAAGAAAAAwAAAAAAAACEgAAAAwAAAABAAAAFgAAAAwAAAAKAAAAVAAAAFQAAADiAAAAJwAAAPYAAABKAAAAAQAAAADg00EAuNN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KAAAACnAAAAUAAAAPYAAABcAAAAAQAAAADg00EAuNNB9wAAAFAAAAAOAAAATAAAAIAAAAAAAAAAAAAAAP//////////aAAAANQF2QXcBdQFIADoBdEF4AXZBSAA0AXeBdkF6AUIAAAAAwAAAAcAAAAIAAAAAwAAAAcAAAAIAAAABAAAAAMAAAADAAAACAAAAAgAAAADAAAABw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</Object>
</Signature>
</file>

<file path=_xmlsignatures/sig4.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xoFikgicz2I/sIjhliiR5Q4FWxCXfu10E42vobNQKCI=</DigestValue>
    </Reference>
    <Reference Type="http://www.w3.org/2000/09/xmldsig#Object" URI="#idOfficeObject">
      <DigestMethod Algorithm="http://www.w3.org/2001/04/xmlenc#sha256"/>
      <DigestValue>UcWhWp+D/Ge0VLASDyce0f992PKycKfPbQaRoAE8Gi8=</DigestValue>
    </Reference>
    <Reference Type="http://uri.etsi.org/01903#SignedProperties" URI="#idSignedProperties">
      <Transforms>
        <Transform Algorithm="http://www.w3.org/TR/2001/REC-xml-c14n-20010315"/>
      </Transforms>
      <DigestMethod Algorithm="http://www.w3.org/2001/04/xmlenc#sha256"/>
      <DigestValue>afLJXnZt2Wlvy9wpqmPLIxBk0spSbaJPlW/L+b3kMgk=</DigestValue>
    </Reference>
    <Reference Type="http://www.w3.org/2000/09/xmldsig#Object" URI="#idValidSigLnImg">
      <DigestMethod Algorithm="http://www.w3.org/2001/04/xmlenc#sha256"/>
      <DigestValue>NFh/XZwDHYWoAFKFBbZiWheqxc1F7QhJrKXPdETgtEQ=</DigestValue>
    </Reference>
    <Reference Type="http://www.w3.org/2000/09/xmldsig#Object" URI="#idInvalidSigLnImg">
      <DigestMethod Algorithm="http://www.w3.org/2001/04/xmlenc#sha256"/>
      <DigestValue>BJkdqM1xHpcQeN822iYHylyX2F0fUcI3fXrxKe3pItg=</DigestValue>
    </Reference>
  </SignedInfo>
  <SignatureValue>S6hh+MCay6QFFaxbP3XCGozAhWEy0kdCu6It8SzsxUeToOB+HnROS3ZIV+3is7dX9NHYolZCKrwg
cF2FbGjqJK9abcUsLy7UIgN3ATuNUCfKZ/F+WS1tDTO5/6DjM+NCL/1onvBdoGctedubDKw60q9b
vaoPcbt6mv6h8LeltW75riSsJscs4RrTs0UCYLQbrGeFm95pOjtLw4rDeMb+D5KjNo5xtgzL1NJI
bpyvzWFGi9bV9miRVN517WVEUOlkIAB1S9NN8EtkcSs/jGR64VIQ4JZxYFDO8mYgPa/xIYKl8VMg
HzbdWKr1iddYWYwyyN/4vSiIyFpVdlikQmtkMg==</SignatureValue>
  <KeyInfo>
    <X509Data>
      <X509Certificate>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yaQt0zRLQ26pR6fAcM/gple4W2FMW7y4VfYZVS2XgGA=</DigestValue>
      </Reference>
      <Reference URI="/word/document.xml?ContentType=application/vnd.openxmlformats-officedocument.wordprocessingml.document.main+xml">
        <DigestMethod Algorithm="http://www.w3.org/2001/04/xmlenc#sha256"/>
        <DigestValue>E6is4rc21nnVTGQXLJALepVHqyioI1PCLCGM73cbBv8=</DigestValue>
      </Reference>
      <Reference URI="/word/endnotes.xml?ContentType=application/vnd.openxmlformats-officedocument.wordprocessingml.endnotes+xml">
        <DigestMethod Algorithm="http://www.w3.org/2001/04/xmlenc#sha256"/>
        <DigestValue>DsSrFHD00CQu7OxAzI0L7p88GPWEOcNXk8y5nwh3prI=</DigestValue>
      </Reference>
      <Reference URI="/word/fontTable.xml?ContentType=application/vnd.openxmlformats-officedocument.wordprocessingml.fontTable+xml">
        <DigestMethod Algorithm="http://www.w3.org/2001/04/xmlenc#sha256"/>
        <DigestValue>CwvE/c1jmHCONQP5Dd/hY8msYpkTl0D5WCNTeCMRIc8=</DigestValue>
      </Reference>
      <Reference URI="/word/footer1.xml?ContentType=application/vnd.openxmlformats-officedocument.wordprocessingml.footer+xml">
        <DigestMethod Algorithm="http://www.w3.org/2001/04/xmlenc#sha256"/>
        <DigestValue>J8qhEZUIbH+PNSlrx0Jco9QwVTVEJ3r8B45d55f4+XU=</DigestValue>
      </Reference>
      <Reference URI="/word/footnotes.xml?ContentType=application/vnd.openxmlformats-officedocument.wordprocessingml.footnotes+xml">
        <DigestMethod Algorithm="http://www.w3.org/2001/04/xmlenc#sha256"/>
        <DigestValue>AJG3dFm+cGSLuFBwj4P61PF+HrBh9sbfb6eOHg8xQg8=</DigestValue>
      </Reference>
      <Reference URI="/word/header1.xml?ContentType=application/vnd.openxmlformats-officedocument.wordprocessingml.header+xml">
        <DigestMethod Algorithm="http://www.w3.org/2001/04/xmlenc#sha256"/>
        <DigestValue>ZVZyop8hek9knaRJMBZ7tz6I6ME4ofiAGfBvhyeEWTA=</DigestValue>
      </Reference>
      <Reference URI="/word/media/image1.emf?ContentType=image/x-emf">
        <DigestMethod Algorithm="http://www.w3.org/2001/04/xmlenc#sha256"/>
        <DigestValue>+jz9vj/v1Qw1lk+Ue0gg2AwgQ/p/GsWC/JJjarmaN8Y=</DigestValue>
      </Reference>
      <Reference URI="/word/media/image2.emf?ContentType=image/x-emf">
        <DigestMethod Algorithm="http://www.w3.org/2001/04/xmlenc#sha256"/>
        <DigestValue>IUed7JULQhncFL3s3XOGTQyiN4h4Wb2e3kXunIgmvY8=</DigestValue>
      </Reference>
      <Reference URI="/word/media/image3.emf?ContentType=image/x-emf">
        <DigestMethod Algorithm="http://www.w3.org/2001/04/xmlenc#sha256"/>
        <DigestValue>xhhWMooTyDhn6I385xS+4imRYSyvbwl40UXkHpiwBMM=</DigestValue>
      </Reference>
      <Reference URI="/word/media/image4.emf?ContentType=image/x-emf">
        <DigestMethod Algorithm="http://www.w3.org/2001/04/xmlenc#sha256"/>
        <DigestValue>9xmIaH1lSLJsAA7knRATpGsdssY8NZ00cWqNMEZx7hA=</DigestValue>
      </Reference>
      <Reference URI="/word/numbering.xml?ContentType=application/vnd.openxmlformats-officedocument.wordprocessingml.numbering+xml">
        <DigestMethod Algorithm="http://www.w3.org/2001/04/xmlenc#sha256"/>
        <DigestValue>LKRY5QWhQzN+fwRrJi0l8RcFnWApp7cLBZwsdf5u7Jg=</DigestValue>
      </Reference>
      <Reference URI="/word/settings.xml?ContentType=application/vnd.openxmlformats-officedocument.wordprocessingml.settings+xml">
        <DigestMethod Algorithm="http://www.w3.org/2001/04/xmlenc#sha256"/>
        <DigestValue>CgzfYG3OryOUFQxQgaUNC5J0wm8wiMbxfard+cDEcmA=</DigestValue>
      </Reference>
      <Reference URI="/word/styles.xml?ContentType=application/vnd.openxmlformats-officedocument.wordprocessingml.styles+xml">
        <DigestMethod Algorithm="http://www.w3.org/2001/04/xmlenc#sha256"/>
        <DigestValue>GPTf4WyEbFCq7Qz7BPPmt7nzDDp0mGyIZ9Q5DQur0io=</DigestValue>
      </Reference>
      <Reference URI="/word/theme/theme1.xml?ContentType=application/vnd.openxmlformats-officedocument.theme+xml">
        <DigestMethod Algorithm="http://www.w3.org/2001/04/xmlenc#sha256"/>
        <DigestValue>SeQNLi66CVF7nAyangCTTdtKGLhdZcovOWrhAuxviw4=</DigestValue>
      </Reference>
      <Reference URI="/word/webSettings.xml?ContentType=application/vnd.openxmlformats-officedocument.wordprocessingml.webSettings+xml">
        <DigestMethod Algorithm="http://www.w3.org/2001/04/xmlenc#sha256"/>
        <DigestValue>pcTKIiSLaqOFlDhXWrWz3AjcEls1qLARwH34Lrxnw0o=</DigestValue>
      </Reference>
    </Manifest>
    <SignatureProperties>
      <SignatureProperty Id="idSignatureTime" Target="#idPackageSignature">
        <mdssi:SignatureTime xmlns:mdssi="http://schemas.openxmlformats.org/package/2006/digital-signature">
          <mdssi:Format>YYYY-MM-DDThh:mm:ssTZD</mdssi:Format>
          <mdssi:Value>2021-03-01T13:30:35Z</mdssi:Value>
        </mdssi:SignatureTime>
      </SignatureProperty>
    </SignatureProperties>
  </Object>
  <Object Id="idOfficeObject">
    <SignatureProperties>
      <SignatureProperty Id="idOfficeV1Details" Target="#idPackageSignature">
        <SignatureInfoV1 xmlns="http://schemas.microsoft.com/office/2006/digsig">
          <SetupID>{FF1AF909-4B91-4B6C-8795-2E79ED5C439A}</SetupID>
          <SignatureText>דרורית שטיינמץ</SignatureText>
          <SignatureImage/>
          <SignatureComments/>
          <WindowsVersion>10.0</WindowsVersion>
          <OfficeVersion>15.0</OfficeVersion>
          <ApplicationVersion>15.0</ApplicationVersion>
          <Monitors>1</Monitors>
          <HorizontalResolution>1966</HorizontalResolution>
          <VerticalResolution>823</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2021-03-01T13:30:35Z</xd:SigningTime>
          <xd:SigningCertificate>
            <xd:Cert>
              <xd:CertDigest>
                <DigestMethod Algorithm="http://www.w3.org/2001/04/xmlenc#sha256"/>
                <DigestValue>OJj0BfYDPJHuPy0bgg3mDP2ZE2Fjz7S8IPU1uLKzvbI=</DigestValue>
              </xd:CertDigest>
              <xd:IssuerSerial>
                <X509IssuerName>CN=TAMUZ-Employees CA G2, O=Government of Israel, C=IL</X509IssuerName>
                <X509SerialNumber>191994678059814107751182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CLKAAAPBQAACBFTUYAAAEAwB0AAMAAAAAGAAAAAAAAAAAAAAAAAAAAcA0AAKAFAAAdAwAATQEAAAAAAAAAAAAAAAAAAEgpDADIF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B7EWAbexFs0d0Al4NPbGhETGygG3sRAAAAAKAbexEwnUtsAAAAAMwbexF4G3sRlNHdABWFT2xoRExsoBt7EQAAAACgG3sRpJ5LbLCIT2yEG3sRyBt7EbzR3QCBhU9saERMbGAAUGxw0U9seBt7EaAbexHwfk9sYBt7EYAbexEAAAAABNLdAJJaTmyZWk5swL02aWAbexEQWk5sAAAAADBtNxAwnUtsAAAAAMwbexFgG3sRGNLdABWFT2y8QkxsAAA3EAcAAAAAAAAABoPKdrCIT2xUBnh/BwAAACzT3QAUFr92AdgAACzT3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</Object>
  <Object Id="idInvalidSigLnImg">AQAAAGwAAAAAAAAAAAAAAP8AAAB/AAAAAAAAAAAAAACLKAAAPBQAACBFTUYAAAEAPCEAAMQAAAAGAAAAAAAAAAAAAAAAAAAAcA0AAKAFAAAdAwAATQEAAAAAAAAAAAAAAAAAAEgpDADIF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exFgG3sRbNHdAJeDT2xoRExsoBt7EQAAAACgG3sRMJ1LbAAAAADMG3sReBt7EZTR3QAVhU9saERMbKAbexEAAAAAoBt7EaSeS2ywiE9shBt7EcgbexG80d0AgYVPbGhETGxgAFBscNFPbHgbexGgG3sR8H5PbGAbexGAG3sRAAAAAATS3QCSWk5smVpObMC9NmlgG3sREFpObAAAAAAwbTcQMJ1LbAAAAADMG3sRYBt7ERjS3QAVhU9svEJMbAAANxAHAAAAAAAAAAaDynawiE9sVAZ4fwcAAAAs090AFBa/dgHYAAAs090AAAAAAAAAAAAAAAAAAAAAAAAAAAB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BBEjR03QAYdt0A/VUgdwEAAADYc90AAAAAAAAAAAB8YsFuiBMAAKRz3QAzXHN1wJywAQAAAADMc90AAAAAANRz3QDuDQ0AAAAAAADY7wBHEsltAwAAAFASyW2UdN0AFw7Rbe4NDQDIBAAAAAAAAB+mSqx8p/9tiHXdAClVIHcAAN0ABwAAADVVIHeAet0A4P///wAAAAAAAAAAAAAAAJABAAAAAAABAAAAAGEAcgBpAGEAbAAAAAAAAAAAAAAAAAAAAAAAAAAGg8p2AAAAAFQGeH8GAAAAOHXdABQWv3YB2AAAOHXdAAAAAAAAAAAAAAAAAAAAAAAAAAAAAgAAAGR2AAgAAAAAJQAAAAwAAAADAAAAGAAAAAwAAAAAAAACEgAAAAwAAAABAAAAFgAAAAwAAAAKAAAAVAAAAFQAAADiAAAAJwAAAPYAAABKAAAAAQAAAE1ZuUEAALl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KAAAACmAAAAUAAAAPYAAABcAAAAAQAAAE1ZuUEAALlB9wAAAFAAAAAOAAAATAAAAIAAAAAAAAAAAAAAAP//////////aAAAANMF6AXVBegF2QXqBSAA6QXYBdkF2QXgBd4F5QUIAAAABwAAAAMAAAAHAAAAAwAAAAkAAAADAAAACQAAAAgAAAADAAAAAwAAAAQAAAAIAAAABg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</Object>
</Signature>
</file>

<file path=docProps/app.xml><?xml version="1.0" encoding="utf-8"?>
<Properties xmlns="http://schemas.openxmlformats.org/officeDocument/2006/extended-properties" xmlns:vt="http://schemas.openxmlformats.org/officeDocument/2006/docPropsVTypes">
  <Template>Normal</Template>
  <TotalTime>5</TotalTime>
  <Pages>5</Pages>
  <Words>1150</Words>
  <Characters>5750</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מעין אוחיון</dc:creator>
  <cp:keywords/>
  <dc:description/>
  <cp:lastModifiedBy>מעין אוחיון</cp:lastModifiedBy>
  <cp:revision>5</cp:revision>
  <dcterms:created xsi:type="dcterms:W3CDTF">2021-02-14T17:34:00Z</dcterms:created>
  <dcterms:modified xsi:type="dcterms:W3CDTF">2021-02-15T14:26:00Z</dcterms:modified>
</cp:coreProperties>
</file>